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A7" w:rsidRPr="008229DB" w:rsidRDefault="00B146A7" w:rsidP="00B146A7">
      <w:pPr>
        <w:spacing w:after="0" w:line="240" w:lineRule="auto"/>
        <w:rPr>
          <w:rFonts w:ascii="Garamond" w:eastAsia="Times New Roman" w:hAnsi="Garamond" w:cs="Times New Roman"/>
          <w:b/>
          <w:sz w:val="28"/>
          <w:szCs w:val="28"/>
          <w:lang w:eastAsia="de-DE"/>
        </w:rPr>
      </w:pPr>
      <w:r w:rsidRPr="008229DB">
        <w:rPr>
          <w:rFonts w:ascii="Garamond" w:eastAsia="Times New Roman" w:hAnsi="Garamond" w:cs="Times New Roman"/>
          <w:b/>
          <w:sz w:val="28"/>
          <w:szCs w:val="28"/>
          <w:lang w:eastAsia="de-DE"/>
        </w:rPr>
        <w:t>Schule, Migration und Gesundheit</w:t>
      </w:r>
    </w:p>
    <w:p w:rsidR="00B146A7" w:rsidRPr="008229DB" w:rsidRDefault="00B146A7" w:rsidP="00B146A7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de-DE"/>
        </w:rPr>
      </w:pPr>
    </w:p>
    <w:p w:rsidR="00A278C4" w:rsidRPr="008229DB" w:rsidRDefault="00B146A7" w:rsidP="00A278C4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de-DE"/>
        </w:rPr>
      </w:pPr>
      <w:r w:rsidRPr="008229DB">
        <w:rPr>
          <w:rFonts w:ascii="Garamond" w:eastAsia="Times New Roman" w:hAnsi="Garamond" w:cs="Times New Roman"/>
          <w:i/>
          <w:sz w:val="28"/>
          <w:szCs w:val="28"/>
          <w:lang w:eastAsia="de-DE"/>
        </w:rPr>
        <w:t>Am 30.9.2015 veranstaltete das Landesprogramm Bildung und Gesundheit an der Bezirksregierung Münster eine gut besuchte Fachtagung, die sich mit dem Thema Schule, Migration und Gesundheit auseinander setzte.</w:t>
      </w:r>
      <w:r w:rsidR="00A278C4">
        <w:rPr>
          <w:rFonts w:ascii="Garamond" w:eastAsia="Times New Roman" w:hAnsi="Garamond" w:cs="Times New Roman"/>
          <w:i/>
          <w:sz w:val="28"/>
          <w:szCs w:val="28"/>
          <w:lang w:eastAsia="de-DE"/>
        </w:rPr>
        <w:t xml:space="preserve"> </w:t>
      </w:r>
      <w:r w:rsidR="00A278C4" w:rsidRPr="00A278C4">
        <w:rPr>
          <w:rFonts w:ascii="Garamond" w:eastAsia="Times New Roman" w:hAnsi="Garamond" w:cs="Times New Roman"/>
          <w:i/>
          <w:sz w:val="28"/>
          <w:szCs w:val="28"/>
          <w:lang w:eastAsia="de-DE"/>
        </w:rPr>
        <w:t>Die Leitfrage der Tagung war: Wie kann Schule für Migrantenkinder und -jugendliche und für sie unterrichtende</w:t>
      </w:r>
      <w:r w:rsidR="00A278C4">
        <w:rPr>
          <w:rFonts w:ascii="Garamond" w:eastAsia="Times New Roman" w:hAnsi="Garamond" w:cs="Times New Roman"/>
          <w:i/>
          <w:sz w:val="28"/>
          <w:szCs w:val="28"/>
          <w:lang w:eastAsia="de-DE"/>
        </w:rPr>
        <w:t xml:space="preserve"> </w:t>
      </w:r>
      <w:r w:rsidR="00A278C4" w:rsidRPr="00A278C4">
        <w:rPr>
          <w:rFonts w:ascii="Garamond" w:eastAsia="Times New Roman" w:hAnsi="Garamond" w:cs="Times New Roman"/>
          <w:i/>
          <w:sz w:val="28"/>
          <w:szCs w:val="28"/>
          <w:lang w:eastAsia="de-DE"/>
        </w:rPr>
        <w:t>Lehrpersonen gesundheitsförderlich gestaltet werden?</w:t>
      </w:r>
    </w:p>
    <w:p w:rsidR="00B146A7" w:rsidRPr="008229DB" w:rsidRDefault="00B146A7" w:rsidP="00B146A7">
      <w:pPr>
        <w:spacing w:after="0" w:line="240" w:lineRule="auto"/>
        <w:rPr>
          <w:rFonts w:ascii="Garamond" w:eastAsia="Times New Roman" w:hAnsi="Garamond" w:cs="Times New Roman"/>
          <w:i/>
          <w:sz w:val="28"/>
          <w:szCs w:val="28"/>
          <w:lang w:eastAsia="de-DE"/>
        </w:rPr>
      </w:pPr>
      <w:r w:rsidRPr="008229DB">
        <w:rPr>
          <w:rFonts w:ascii="Garamond" w:eastAsia="Times New Roman" w:hAnsi="Garamond" w:cs="Times New Roman"/>
          <w:i/>
          <w:sz w:val="28"/>
          <w:szCs w:val="28"/>
          <w:lang w:eastAsia="de-DE"/>
        </w:rPr>
        <w:t xml:space="preserve"> </w:t>
      </w:r>
    </w:p>
    <w:p w:rsidR="00012C22" w:rsidRDefault="00A278C4" w:rsidP="00A278C4">
      <w:pPr>
        <w:spacing w:line="240" w:lineRule="auto"/>
        <w:rPr>
          <w:rFonts w:ascii="Garamond" w:eastAsia="Times New Roman" w:hAnsi="Garamond" w:cs="Times New Roman"/>
          <w:sz w:val="28"/>
          <w:szCs w:val="28"/>
          <w:lang w:eastAsia="de-DE"/>
        </w:rPr>
      </w:pPr>
      <w:r>
        <w:rPr>
          <w:rFonts w:ascii="Garamond" w:eastAsia="Times New Roman" w:hAnsi="Garamond" w:cs="Times New Roman"/>
          <w:sz w:val="28"/>
          <w:szCs w:val="28"/>
          <w:lang w:eastAsia="de-DE"/>
        </w:rPr>
        <w:t>A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uf diejenigen, die Migranten aufnehmen, kommt eine gewaltige Aufgabe zu. 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In seinem Grußwort verwies der Regierungspräsident Prof. Dr. Klenke auf die großen A</w:t>
      </w:r>
      <w:r w:rsidR="00B0666E">
        <w:rPr>
          <w:rFonts w:ascii="Garamond" w:eastAsia="Times New Roman" w:hAnsi="Garamond" w:cs="Times New Roman"/>
          <w:sz w:val="28"/>
          <w:szCs w:val="28"/>
          <w:lang w:eastAsia="de-DE"/>
        </w:rPr>
        <w:t>nstrengungen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, die </w:t>
      </w:r>
      <w:proofErr w:type="gramStart"/>
      <w:r>
        <w:rPr>
          <w:rFonts w:ascii="Garamond" w:eastAsia="Times New Roman" w:hAnsi="Garamond" w:cs="Times New Roman"/>
          <w:sz w:val="28"/>
          <w:szCs w:val="28"/>
          <w:lang w:eastAsia="de-DE"/>
        </w:rPr>
        <w:t>zur Zeit</w:t>
      </w:r>
      <w:proofErr w:type="gramEnd"/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die Bezirksregierung </w:t>
      </w:r>
      <w:r w:rsidR="00B0666E">
        <w:rPr>
          <w:rFonts w:ascii="Garamond" w:eastAsia="Times New Roman" w:hAnsi="Garamond" w:cs="Times New Roman"/>
          <w:sz w:val="28"/>
          <w:szCs w:val="28"/>
          <w:lang w:eastAsia="de-DE"/>
        </w:rPr>
        <w:t>unternimmt, um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die große Anzahl 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>neu einwandernder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>Flüchtlinge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geordnet aufzunehmen und sie sicher unterzubringen. Zuversichtlich stellte er fest, dass es geglückt sei, bislang</w:t>
      </w:r>
      <w:r w:rsidR="00012C22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für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jede</w:t>
      </w:r>
      <w:r w:rsidR="00012C22">
        <w:rPr>
          <w:rFonts w:ascii="Garamond" w:eastAsia="Times New Roman" w:hAnsi="Garamond" w:cs="Times New Roman"/>
          <w:sz w:val="28"/>
          <w:szCs w:val="28"/>
          <w:lang w:eastAsia="de-DE"/>
        </w:rPr>
        <w:t>n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, der im Bereich der Bezirksregierung Münster </w:t>
      </w:r>
      <w:r w:rsidR="00B0666E">
        <w:rPr>
          <w:rFonts w:ascii="Garamond" w:eastAsia="Times New Roman" w:hAnsi="Garamond" w:cs="Times New Roman"/>
          <w:sz w:val="28"/>
          <w:szCs w:val="28"/>
          <w:lang w:eastAsia="de-DE"/>
        </w:rPr>
        <w:t>angelangt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sei, ein Dach über dem Kopf </w:t>
      </w:r>
      <w:r w:rsidR="00012C22">
        <w:rPr>
          <w:rFonts w:ascii="Garamond" w:eastAsia="Times New Roman" w:hAnsi="Garamond" w:cs="Times New Roman"/>
          <w:sz w:val="28"/>
          <w:szCs w:val="28"/>
          <w:lang w:eastAsia="de-DE"/>
        </w:rPr>
        <w:t>zu gewährleisten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, </w:t>
      </w:r>
      <w:r w:rsidR="00B0666E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was 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nicht</w:t>
      </w:r>
      <w:r w:rsidR="00B0666E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immer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einfach zu erreichen</w:t>
      </w:r>
      <w:r w:rsidR="00B0666E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war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. Auch in nächster Zeit kämen </w:t>
      </w:r>
      <w:r w:rsidR="00B0666E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weiter 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wichtige und nicht immer leichte Aufgaben auf die Bezirksregierung und die Gesellschaft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zu. Das beträfe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insbesondere die Schulen, - schließlich seien bei den Flüchtlingen</w:t>
      </w:r>
      <w:r w:rsidR="00012C22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viele Kinder im schulpflichtigen Alter, die demnächst in die Klassen kommen werden</w:t>
      </w:r>
      <w:r w:rsidR="00B0666E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und beschult werden müssten.</w:t>
      </w:r>
    </w:p>
    <w:p w:rsidR="00012C22" w:rsidRDefault="00B20FE7" w:rsidP="00A278C4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Die</w:t>
      </w:r>
      <w:r w:rsidR="001A5A4C">
        <w:rPr>
          <w:rFonts w:ascii="Garamond" w:hAnsi="Garamond"/>
          <w:sz w:val="28"/>
          <w:szCs w:val="28"/>
        </w:rPr>
        <w:t>se</w:t>
      </w:r>
      <w:r>
        <w:rPr>
          <w:rFonts w:ascii="Garamond" w:hAnsi="Garamond"/>
          <w:sz w:val="28"/>
          <w:szCs w:val="28"/>
        </w:rPr>
        <w:t xml:space="preserve"> neu ankommenden Kinder und Jugendlichen müssen </w:t>
      </w:r>
      <w:r w:rsidR="001A5A4C">
        <w:rPr>
          <w:rFonts w:ascii="Garamond" w:hAnsi="Garamond"/>
          <w:sz w:val="28"/>
          <w:szCs w:val="28"/>
        </w:rPr>
        <w:t xml:space="preserve">Deutsch </w:t>
      </w:r>
      <w:r>
        <w:rPr>
          <w:rFonts w:ascii="Garamond" w:hAnsi="Garamond"/>
          <w:sz w:val="28"/>
          <w:szCs w:val="28"/>
        </w:rPr>
        <w:t>lernen</w:t>
      </w:r>
      <w:r w:rsidR="001A5A4C">
        <w:rPr>
          <w:rFonts w:ascii="Garamond" w:hAnsi="Garamond"/>
          <w:sz w:val="28"/>
          <w:szCs w:val="28"/>
        </w:rPr>
        <w:t xml:space="preserve">; sie müssen es </w:t>
      </w:r>
      <w:r>
        <w:rPr>
          <w:rFonts w:ascii="Garamond" w:hAnsi="Garamond"/>
          <w:sz w:val="28"/>
          <w:szCs w:val="28"/>
        </w:rPr>
        <w:t>verstehen</w:t>
      </w:r>
      <w:r w:rsidR="001A5A4C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sprechen</w:t>
      </w:r>
      <w:r w:rsidR="001A5A4C">
        <w:rPr>
          <w:rFonts w:ascii="Garamond" w:hAnsi="Garamond"/>
          <w:sz w:val="28"/>
          <w:szCs w:val="28"/>
        </w:rPr>
        <w:t>, lesen und schreiben</w:t>
      </w:r>
      <w:r>
        <w:rPr>
          <w:rFonts w:ascii="Garamond" w:hAnsi="Garamond"/>
          <w:sz w:val="28"/>
          <w:szCs w:val="28"/>
        </w:rPr>
        <w:t xml:space="preserve"> können. Sie müssen sich in Regeln und Kultur deutscher Schulen einleben</w:t>
      </w:r>
      <w:r w:rsidR="001A5A4C">
        <w:rPr>
          <w:rFonts w:ascii="Garamond" w:hAnsi="Garamond"/>
          <w:sz w:val="28"/>
          <w:szCs w:val="28"/>
        </w:rPr>
        <w:t>. Dazu gehört</w:t>
      </w:r>
      <w:r>
        <w:rPr>
          <w:rFonts w:ascii="Garamond" w:hAnsi="Garamond"/>
          <w:sz w:val="28"/>
          <w:szCs w:val="28"/>
        </w:rPr>
        <w:t xml:space="preserve"> beispielsweis</w:t>
      </w:r>
      <w:r w:rsidR="00032795">
        <w:rPr>
          <w:rFonts w:ascii="Garamond" w:hAnsi="Garamond"/>
          <w:sz w:val="28"/>
          <w:szCs w:val="28"/>
        </w:rPr>
        <w:t>e, dass sie</w:t>
      </w:r>
      <w:r>
        <w:rPr>
          <w:rFonts w:ascii="Garamond" w:hAnsi="Garamond"/>
          <w:sz w:val="28"/>
          <w:szCs w:val="28"/>
        </w:rPr>
        <w:t xml:space="preserve"> </w:t>
      </w:r>
      <w:r w:rsidRPr="00B20FE7">
        <w:rPr>
          <w:rFonts w:ascii="Garamond" w:hAnsi="Garamond"/>
          <w:sz w:val="28"/>
          <w:szCs w:val="28"/>
        </w:rPr>
        <w:t>regelmäßig in die Schule gehen, Hausaufgaben erledigen</w:t>
      </w:r>
      <w:r w:rsidR="00032795">
        <w:rPr>
          <w:rFonts w:ascii="Garamond" w:hAnsi="Garamond"/>
          <w:sz w:val="28"/>
          <w:szCs w:val="28"/>
        </w:rPr>
        <w:t>,</w:t>
      </w:r>
      <w:r w:rsidRPr="00B20FE7">
        <w:rPr>
          <w:rFonts w:ascii="Garamond" w:hAnsi="Garamond"/>
          <w:sz w:val="28"/>
          <w:szCs w:val="28"/>
        </w:rPr>
        <w:t xml:space="preserve"> sich im Alltag zurechtzufinden</w:t>
      </w:r>
      <w:r>
        <w:rPr>
          <w:rFonts w:ascii="Garamond" w:hAnsi="Garamond"/>
          <w:sz w:val="28"/>
          <w:szCs w:val="28"/>
        </w:rPr>
        <w:t xml:space="preserve"> usw</w:t>
      </w:r>
      <w:proofErr w:type="gramStart"/>
      <w:r>
        <w:rPr>
          <w:rFonts w:ascii="Garamond" w:hAnsi="Garamond"/>
          <w:sz w:val="28"/>
          <w:szCs w:val="28"/>
        </w:rPr>
        <w:t>..</w:t>
      </w:r>
      <w:proofErr w:type="gramEnd"/>
      <w:r>
        <w:rPr>
          <w:rFonts w:ascii="Garamond" w:hAnsi="Garamond"/>
          <w:sz w:val="28"/>
          <w:szCs w:val="28"/>
        </w:rPr>
        <w:t xml:space="preserve"> </w:t>
      </w:r>
      <w:r w:rsidR="00032795">
        <w:rPr>
          <w:rFonts w:ascii="Garamond" w:hAnsi="Garamond"/>
          <w:sz w:val="28"/>
          <w:szCs w:val="28"/>
        </w:rPr>
        <w:t>All dies</w:t>
      </w:r>
      <w:r>
        <w:rPr>
          <w:rFonts w:ascii="Garamond" w:hAnsi="Garamond"/>
          <w:sz w:val="28"/>
          <w:szCs w:val="28"/>
        </w:rPr>
        <w:t xml:space="preserve"> ist </w:t>
      </w:r>
      <w:r w:rsidR="00032795">
        <w:rPr>
          <w:rFonts w:ascii="Garamond" w:hAnsi="Garamond"/>
          <w:sz w:val="28"/>
          <w:szCs w:val="28"/>
        </w:rPr>
        <w:t xml:space="preserve">dann besonders </w:t>
      </w:r>
      <w:r>
        <w:rPr>
          <w:rFonts w:ascii="Garamond" w:hAnsi="Garamond"/>
          <w:sz w:val="28"/>
          <w:szCs w:val="28"/>
        </w:rPr>
        <w:t xml:space="preserve">schwer, wenn </w:t>
      </w:r>
      <w:r w:rsidR="00032795">
        <w:rPr>
          <w:rFonts w:ascii="Garamond" w:hAnsi="Garamond"/>
          <w:sz w:val="28"/>
          <w:szCs w:val="28"/>
        </w:rPr>
        <w:t xml:space="preserve">sie </w:t>
      </w:r>
      <w:r>
        <w:rPr>
          <w:rFonts w:ascii="Garamond" w:hAnsi="Garamond"/>
          <w:sz w:val="28"/>
          <w:szCs w:val="28"/>
        </w:rPr>
        <w:t>in den letzten Monaten oder gar Jahren gar nicht in eine Schule gegangen sind</w:t>
      </w:r>
      <w:r w:rsidR="001A5A4C">
        <w:rPr>
          <w:rFonts w:ascii="Garamond" w:hAnsi="Garamond"/>
          <w:sz w:val="28"/>
          <w:szCs w:val="28"/>
        </w:rPr>
        <w:t xml:space="preserve"> und ein geregeltes Schulleben gar nicht kennen</w:t>
      </w:r>
      <w:r>
        <w:rPr>
          <w:rFonts w:ascii="Garamond" w:hAnsi="Garamond"/>
          <w:sz w:val="28"/>
          <w:szCs w:val="28"/>
        </w:rPr>
        <w:t xml:space="preserve">. </w:t>
      </w:r>
      <w:r w:rsidR="001A5A4C">
        <w:rPr>
          <w:rFonts w:ascii="Garamond" w:hAnsi="Garamond"/>
          <w:sz w:val="28"/>
          <w:szCs w:val="28"/>
        </w:rPr>
        <w:t>D</w:t>
      </w:r>
      <w:r w:rsidR="00012C22">
        <w:rPr>
          <w:rFonts w:ascii="Garamond" w:eastAsia="Times New Roman" w:hAnsi="Garamond" w:cs="Times New Roman"/>
          <w:sz w:val="28"/>
          <w:szCs w:val="28"/>
          <w:lang w:eastAsia="de-DE"/>
        </w:rPr>
        <w:t>ie Lehrerinnen und Lehrer müssen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all das vermitteln und 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ihnen 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gleichzeitig als Menschen und Ansprechpartner zu Verfügung stehen</w:t>
      </w:r>
      <w:r w:rsidR="00012C22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. 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Um dies leisten zu können, müssen sie sich </w:t>
      </w:r>
      <w:r w:rsidR="00A278C4" w:rsidRPr="008229DB">
        <w:rPr>
          <w:rFonts w:ascii="Garamond" w:hAnsi="Garamond"/>
          <w:sz w:val="28"/>
          <w:szCs w:val="28"/>
        </w:rPr>
        <w:t xml:space="preserve">mit anderen Kulturen, Religionen, Lebensentwürfen usw. auseinanderzusetzen und </w:t>
      </w:r>
      <w:r w:rsidR="00801D77">
        <w:rPr>
          <w:rFonts w:ascii="Garamond" w:hAnsi="Garamond"/>
          <w:sz w:val="28"/>
          <w:szCs w:val="28"/>
        </w:rPr>
        <w:t>mit</w:t>
      </w:r>
      <w:r w:rsidR="00012C22">
        <w:rPr>
          <w:rFonts w:ascii="Garamond" w:hAnsi="Garamond"/>
          <w:sz w:val="28"/>
          <w:szCs w:val="28"/>
        </w:rPr>
        <w:t xml:space="preserve"> dieser Auseinandersetzung </w:t>
      </w:r>
      <w:r w:rsidR="00A278C4" w:rsidRPr="008229DB">
        <w:rPr>
          <w:rFonts w:ascii="Garamond" w:hAnsi="Garamond"/>
          <w:sz w:val="28"/>
          <w:szCs w:val="28"/>
        </w:rPr>
        <w:t xml:space="preserve">einen Beitrag für Integration zu leisten. Um diese komplexe und nicht immer einfache Situation zu bewältigen, wird viel </w:t>
      </w:r>
      <w:r w:rsidR="00012C22">
        <w:rPr>
          <w:rFonts w:ascii="Garamond" w:hAnsi="Garamond"/>
          <w:sz w:val="28"/>
          <w:szCs w:val="28"/>
        </w:rPr>
        <w:t xml:space="preserve">interkulturelle und pädagogische </w:t>
      </w:r>
      <w:r w:rsidR="00A278C4" w:rsidRPr="008229DB">
        <w:rPr>
          <w:rFonts w:ascii="Garamond" w:hAnsi="Garamond"/>
          <w:sz w:val="28"/>
          <w:szCs w:val="28"/>
        </w:rPr>
        <w:t>Kompetenz, Wissen und Erfahrung benötigt. Nur so k</w:t>
      </w:r>
      <w:r w:rsidR="00032795">
        <w:rPr>
          <w:rFonts w:ascii="Garamond" w:hAnsi="Garamond"/>
          <w:sz w:val="28"/>
          <w:szCs w:val="28"/>
        </w:rPr>
        <w:t>ö</w:t>
      </w:r>
      <w:r w:rsidR="00A278C4" w:rsidRPr="008229DB">
        <w:rPr>
          <w:rFonts w:ascii="Garamond" w:hAnsi="Garamond"/>
          <w:sz w:val="28"/>
          <w:szCs w:val="28"/>
        </w:rPr>
        <w:t>nn</w:t>
      </w:r>
      <w:r w:rsidR="00032795">
        <w:rPr>
          <w:rFonts w:ascii="Garamond" w:hAnsi="Garamond"/>
          <w:sz w:val="28"/>
          <w:szCs w:val="28"/>
        </w:rPr>
        <w:t>en Lehrerinnen und Lehrer</w:t>
      </w:r>
      <w:r w:rsidR="00A278C4" w:rsidRPr="008229DB">
        <w:rPr>
          <w:rFonts w:ascii="Garamond" w:hAnsi="Garamond"/>
          <w:sz w:val="28"/>
          <w:szCs w:val="28"/>
        </w:rPr>
        <w:t xml:space="preserve"> diesen Kindern und Jugendlichen gerecht werden und zu ihrer Integration beitragen.</w:t>
      </w:r>
      <w:r w:rsidR="00801D77">
        <w:rPr>
          <w:rFonts w:ascii="Garamond" w:hAnsi="Garamond"/>
          <w:sz w:val="28"/>
          <w:szCs w:val="28"/>
        </w:rPr>
        <w:t xml:space="preserve"> All</w:t>
      </w:r>
      <w:r w:rsidR="00A278C4" w:rsidRPr="008229DB">
        <w:rPr>
          <w:rFonts w:ascii="Garamond" w:hAnsi="Garamond"/>
          <w:sz w:val="28"/>
          <w:szCs w:val="28"/>
        </w:rPr>
        <w:t xml:space="preserve"> </w:t>
      </w:r>
      <w:r w:rsidR="00801D77">
        <w:rPr>
          <w:rFonts w:ascii="Garamond" w:hAnsi="Garamond"/>
          <w:sz w:val="28"/>
          <w:szCs w:val="28"/>
        </w:rPr>
        <w:t>d</w:t>
      </w:r>
      <w:r w:rsidR="00A278C4" w:rsidRPr="008229DB">
        <w:rPr>
          <w:rFonts w:ascii="Garamond" w:hAnsi="Garamond"/>
          <w:sz w:val="28"/>
          <w:szCs w:val="28"/>
        </w:rPr>
        <w:t>ies kann Stress bewirken, überfordern und damit gesundheitlich belasten.</w:t>
      </w:r>
      <w:r w:rsidR="00012C22">
        <w:rPr>
          <w:rFonts w:ascii="Garamond" w:hAnsi="Garamond"/>
          <w:sz w:val="28"/>
          <w:szCs w:val="28"/>
        </w:rPr>
        <w:t xml:space="preserve"> D</w:t>
      </w:r>
      <w:r w:rsidR="00012C22">
        <w:rPr>
          <w:rFonts w:ascii="Garamond" w:hAnsi="Garamond"/>
          <w:sz w:val="28"/>
          <w:szCs w:val="28"/>
        </w:rPr>
        <w:t>er Lehrberuf</w:t>
      </w:r>
      <w:r w:rsidR="00012C22">
        <w:rPr>
          <w:rFonts w:ascii="Garamond" w:hAnsi="Garamond"/>
          <w:sz w:val="28"/>
          <w:szCs w:val="28"/>
        </w:rPr>
        <w:t xml:space="preserve"> bringt naturgemäß</w:t>
      </w:r>
      <w:r w:rsidR="00012C22">
        <w:rPr>
          <w:rFonts w:ascii="Garamond" w:hAnsi="Garamond"/>
          <w:sz w:val="28"/>
          <w:szCs w:val="28"/>
        </w:rPr>
        <w:t xml:space="preserve"> gesundheitliche Risiken mit sich bringt und letztlich</w:t>
      </w:r>
      <w:r w:rsidR="00012C22">
        <w:rPr>
          <w:rFonts w:ascii="Garamond" w:hAnsi="Garamond"/>
          <w:sz w:val="28"/>
          <w:szCs w:val="28"/>
        </w:rPr>
        <w:t xml:space="preserve"> kann sogar Burnout drohen</w:t>
      </w:r>
      <w:r w:rsidR="00012C22">
        <w:rPr>
          <w:rFonts w:ascii="Garamond" w:hAnsi="Garamond"/>
          <w:sz w:val="28"/>
          <w:szCs w:val="28"/>
        </w:rPr>
        <w:t>.</w:t>
      </w:r>
      <w:r w:rsidR="00012C22">
        <w:rPr>
          <w:rFonts w:ascii="Garamond" w:hAnsi="Garamond"/>
          <w:sz w:val="28"/>
          <w:szCs w:val="28"/>
        </w:rPr>
        <w:t xml:space="preserve"> Damit die </w:t>
      </w:r>
      <w:r w:rsidR="00801D77">
        <w:rPr>
          <w:rFonts w:ascii="Garamond" w:hAnsi="Garamond"/>
          <w:sz w:val="28"/>
          <w:szCs w:val="28"/>
        </w:rPr>
        <w:t xml:space="preserve">zusätzlichen </w:t>
      </w:r>
      <w:r w:rsidR="00012C22">
        <w:rPr>
          <w:rFonts w:ascii="Garamond" w:hAnsi="Garamond"/>
          <w:sz w:val="28"/>
          <w:szCs w:val="28"/>
        </w:rPr>
        <w:t>Aufgaben, die mit der Ankunft einer großen Anzahl von Migranten</w:t>
      </w:r>
      <w:r w:rsidR="00032795">
        <w:rPr>
          <w:rFonts w:ascii="Garamond" w:hAnsi="Garamond"/>
          <w:sz w:val="28"/>
          <w:szCs w:val="28"/>
        </w:rPr>
        <w:t xml:space="preserve"> zusätzlich hinzukommen</w:t>
      </w:r>
      <w:r w:rsidR="00012C22">
        <w:rPr>
          <w:rFonts w:ascii="Garamond" w:hAnsi="Garamond"/>
          <w:sz w:val="28"/>
          <w:szCs w:val="28"/>
        </w:rPr>
        <w:t>,</w:t>
      </w:r>
      <w:r w:rsidR="001A5A4C">
        <w:rPr>
          <w:rFonts w:ascii="Garamond" w:hAnsi="Garamond"/>
          <w:sz w:val="28"/>
          <w:szCs w:val="28"/>
        </w:rPr>
        <w:t xml:space="preserve"> Lehrerinnen und Lehrer</w:t>
      </w:r>
      <w:r w:rsidR="00012C22">
        <w:rPr>
          <w:rFonts w:ascii="Garamond" w:hAnsi="Garamond"/>
          <w:sz w:val="28"/>
          <w:szCs w:val="28"/>
        </w:rPr>
        <w:t xml:space="preserve"> nicht überfordern,</w:t>
      </w:r>
      <w:r w:rsidR="001A5A4C">
        <w:rPr>
          <w:rFonts w:ascii="Garamond" w:hAnsi="Garamond"/>
          <w:sz w:val="28"/>
          <w:szCs w:val="28"/>
        </w:rPr>
        <w:t xml:space="preserve"> fand dieser</w:t>
      </w:r>
      <w:r w:rsidR="00012C22">
        <w:rPr>
          <w:rFonts w:ascii="Garamond" w:hAnsi="Garamond"/>
          <w:sz w:val="28"/>
          <w:szCs w:val="28"/>
        </w:rPr>
        <w:t xml:space="preserve"> </w:t>
      </w:r>
      <w:proofErr w:type="spellStart"/>
      <w:r w:rsidR="001A5A4C">
        <w:rPr>
          <w:rFonts w:ascii="Garamond" w:hAnsi="Garamond"/>
          <w:sz w:val="28"/>
          <w:szCs w:val="28"/>
        </w:rPr>
        <w:t>BuG</w:t>
      </w:r>
      <w:proofErr w:type="spellEnd"/>
      <w:r w:rsidR="001A5A4C">
        <w:rPr>
          <w:rFonts w:ascii="Garamond" w:hAnsi="Garamond"/>
          <w:sz w:val="28"/>
          <w:szCs w:val="28"/>
        </w:rPr>
        <w:t>-</w:t>
      </w:r>
      <w:r w:rsidR="00012C22">
        <w:rPr>
          <w:rFonts w:ascii="Garamond" w:hAnsi="Garamond"/>
          <w:sz w:val="28"/>
          <w:szCs w:val="28"/>
        </w:rPr>
        <w:t>Gesundheitstag</w:t>
      </w:r>
      <w:r w:rsidR="001A5A4C">
        <w:rPr>
          <w:rFonts w:ascii="Garamond" w:hAnsi="Garamond"/>
          <w:sz w:val="28"/>
          <w:szCs w:val="28"/>
        </w:rPr>
        <w:t xml:space="preserve"> statt. Er will</w:t>
      </w:r>
      <w:r w:rsidR="00012C22">
        <w:rPr>
          <w:rFonts w:ascii="Garamond" w:hAnsi="Garamond"/>
          <w:sz w:val="28"/>
          <w:szCs w:val="28"/>
        </w:rPr>
        <w:t xml:space="preserve"> helfen, genauer hinzusehen und durch Theorie und Praxis Wege zu einem gelingenden Umgang mit Migration</w:t>
      </w:r>
      <w:r w:rsidR="00032795">
        <w:rPr>
          <w:rFonts w:ascii="Garamond" w:hAnsi="Garamond"/>
          <w:sz w:val="28"/>
          <w:szCs w:val="28"/>
        </w:rPr>
        <w:t xml:space="preserve"> </w:t>
      </w:r>
      <w:r w:rsidR="00032795">
        <w:rPr>
          <w:rFonts w:ascii="Garamond" w:hAnsi="Garamond"/>
          <w:sz w:val="28"/>
          <w:szCs w:val="28"/>
        </w:rPr>
        <w:t>aufzeigen</w:t>
      </w:r>
      <w:r w:rsidR="00012C22">
        <w:rPr>
          <w:rFonts w:ascii="Garamond" w:hAnsi="Garamond"/>
          <w:sz w:val="28"/>
          <w:szCs w:val="28"/>
        </w:rPr>
        <w:t xml:space="preserve">. </w:t>
      </w:r>
    </w:p>
    <w:p w:rsidR="00012C22" w:rsidRDefault="00012C22" w:rsidP="00C50E07">
      <w:pPr>
        <w:spacing w:line="240" w:lineRule="auto"/>
        <w:rPr>
          <w:rFonts w:ascii="Garamond" w:eastAsia="Times New Roman" w:hAnsi="Garamond" w:cs="Times New Roman"/>
          <w:sz w:val="28"/>
          <w:szCs w:val="28"/>
          <w:lang w:eastAsia="de-DE"/>
        </w:rPr>
      </w:pPr>
      <w:r>
        <w:rPr>
          <w:rFonts w:ascii="Garamond" w:hAnsi="Garamond"/>
          <w:sz w:val="28"/>
          <w:szCs w:val="28"/>
        </w:rPr>
        <w:t>In den beiden</w:t>
      </w:r>
      <w:r w:rsidR="00572705" w:rsidRPr="008229DB">
        <w:rPr>
          <w:rFonts w:ascii="Garamond" w:hAnsi="Garamond"/>
          <w:sz w:val="28"/>
          <w:szCs w:val="28"/>
        </w:rPr>
        <w:t xml:space="preserve"> Hauptvorträge</w:t>
      </w:r>
      <w:r>
        <w:rPr>
          <w:rFonts w:ascii="Garamond" w:hAnsi="Garamond"/>
          <w:sz w:val="28"/>
          <w:szCs w:val="28"/>
        </w:rPr>
        <w:t>n</w:t>
      </w:r>
      <w:r w:rsidR="00572705" w:rsidRPr="008229DB">
        <w:rPr>
          <w:rFonts w:ascii="Garamond" w:hAnsi="Garamond"/>
          <w:sz w:val="28"/>
          <w:szCs w:val="28"/>
        </w:rPr>
        <w:t xml:space="preserve"> 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von Herrn Prof. Dr. Heiner Barz (Heinrich-Heine-Universität, Düsseldorf) und Herrn Prof. Dr. Aladin </w:t>
      </w:r>
      <w:proofErr w:type="spellStart"/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El-Mafaalani</w:t>
      </w:r>
      <w:proofErr w:type="spellEnd"/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(Fachhochschule Münster) </w:t>
      </w:r>
      <w:r w:rsidR="001C35A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wurde darauf verwiesen, dass Einwanderung 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>nach</w:t>
      </w:r>
      <w:r w:rsidR="001C35A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Deutschland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in den letzten Jahrzehnten </w:t>
      </w:r>
      <w:r w:rsidR="00801D77">
        <w:rPr>
          <w:rFonts w:ascii="Garamond" w:eastAsia="Times New Roman" w:hAnsi="Garamond" w:cs="Times New Roman"/>
          <w:sz w:val="28"/>
          <w:szCs w:val="28"/>
          <w:lang w:eastAsia="de-DE"/>
        </w:rPr>
        <w:t>ein häufiger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Regelfall war</w:t>
      </w:r>
      <w:r w:rsidR="001C35A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. Aktuell habe jeder fünfte in </w:t>
      </w:r>
      <w:r w:rsidR="001C35AC">
        <w:rPr>
          <w:rFonts w:ascii="Garamond" w:eastAsia="Times New Roman" w:hAnsi="Garamond" w:cs="Times New Roman"/>
          <w:sz w:val="28"/>
          <w:szCs w:val="28"/>
          <w:lang w:eastAsia="de-DE"/>
        </w:rPr>
        <w:lastRenderedPageBreak/>
        <w:t xml:space="preserve">Deutschland einen Migrationshintergrund. Dabei zeigten die Forschungen, dass 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normalerweise </w:t>
      </w:r>
      <w:r w:rsidR="001C35AC">
        <w:rPr>
          <w:rFonts w:ascii="Garamond" w:eastAsia="Times New Roman" w:hAnsi="Garamond" w:cs="Times New Roman"/>
          <w:sz w:val="28"/>
          <w:szCs w:val="28"/>
          <w:lang w:eastAsia="de-DE"/>
        </w:rPr>
        <w:t>Integration nach recht kurzer „Eingewöhnungszeit“ gut gelingt.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Dass 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die Anwesenheit von 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Migranten sich positiv </w:t>
      </w:r>
      <w:r w:rsidR="00801D7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auf Deutschland 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auswirk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>t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, 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wird durch 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die Beobachtung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belegt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, dass di</w:t>
      </w:r>
      <w:r w:rsidR="000D6373" w:rsidRPr="000D6373">
        <w:rPr>
          <w:rFonts w:ascii="Garamond" w:eastAsia="Times New Roman" w:hAnsi="Garamond" w:cs="Times New Roman"/>
          <w:sz w:val="28"/>
          <w:szCs w:val="28"/>
          <w:lang w:eastAsia="de-DE"/>
        </w:rPr>
        <w:t>e Städte mit dem geringsten Ausländeranteil die ärmsten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Städte Deutschlands sind</w:t>
      </w:r>
      <w:r w:rsidR="000D6373" w:rsidRPr="000D6373">
        <w:rPr>
          <w:rFonts w:ascii="Garamond" w:eastAsia="Times New Roman" w:hAnsi="Garamond" w:cs="Times New Roman"/>
          <w:sz w:val="28"/>
          <w:szCs w:val="28"/>
          <w:lang w:eastAsia="de-DE"/>
        </w:rPr>
        <w:t>,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während</w:t>
      </w:r>
      <w:r w:rsidR="000D6373" w:rsidRP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viele reiche Städte einen sehr hohen Ausländeranteil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haben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(</w:t>
      </w:r>
      <w:proofErr w:type="spellStart"/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>El-Mafaalani</w:t>
      </w:r>
      <w:proofErr w:type="spellEnd"/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>)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. Die meisten</w:t>
      </w:r>
      <w:r w:rsidR="001C35A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>Einwanderer haben auch meist ein positives Verhältnis zur Schule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. S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>ie wollen ih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r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>en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Kindern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auf diese Weise einen Einstieg 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in die Gesellschaft 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>und auch einen</w:t>
      </w:r>
      <w:r w:rsidR="001A5A4C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gesellschaftlichen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Aufstieg ermöglichen. 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Das Ergebnis aller Untersuchungen war, dass es 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bereits genügend 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gute 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Erfahrung mit Einwanderung 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gibt </w:t>
      </w:r>
      <w:r w:rsidR="00801D77">
        <w:rPr>
          <w:rFonts w:ascii="Garamond" w:eastAsia="Times New Roman" w:hAnsi="Garamond" w:cs="Times New Roman"/>
          <w:sz w:val="28"/>
          <w:szCs w:val="28"/>
          <w:lang w:eastAsia="de-DE"/>
        </w:rPr>
        <w:t>und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auch in der Schule</w:t>
      </w:r>
      <w:r w:rsidR="00801D7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bereits positive Erfahrungen und Muster vorliegen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>.</w:t>
      </w:r>
    </w:p>
    <w:p w:rsidR="00C50E07" w:rsidRPr="008229DB" w:rsidRDefault="001A5A4C" w:rsidP="00032795">
      <w:pPr>
        <w:spacing w:line="240" w:lineRule="auto"/>
        <w:rPr>
          <w:rFonts w:ascii="Garamond" w:eastAsia="Times New Roman" w:hAnsi="Garamond" w:cs="Times New Roman"/>
          <w:sz w:val="28"/>
          <w:szCs w:val="28"/>
          <w:lang w:eastAsia="de-DE"/>
        </w:rPr>
      </w:pPr>
      <w:r>
        <w:rPr>
          <w:rFonts w:ascii="Garamond" w:eastAsia="Times New Roman" w:hAnsi="Garamond" w:cs="Times New Roman"/>
          <w:sz w:val="28"/>
          <w:szCs w:val="28"/>
          <w:lang w:eastAsia="de-DE"/>
        </w:rPr>
        <w:t>Dies zeigte sich insbesondere i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m 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Praxisteil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. Hier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stellten Schulen ihre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Erfahrungen zum Umgang mit Migranten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vor. Modelle guter Praxis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können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="007020D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Lehrerinnen und Lehrern 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helfen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, entspannt und gesundheitsförderlich Probleme anzugehen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und wirken somit entlastend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. Die Praxismodelle umfassten </w:t>
      </w:r>
      <w:r w:rsidR="00C50E07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vielfältige Themen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: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Alphabetisierung von schulfremden Kindern,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Deutschunterricht, Arbeit mit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Eltern, Vernetzung der Familien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,</w:t>
      </w:r>
      <w:r w:rsidR="00C50E07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Sta</w:t>
      </w:r>
      <w:r w:rsidR="00F33E6D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dtteil</w:t>
      </w:r>
      <w:r w:rsidR="00C50E07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arbeit, </w:t>
      </w:r>
      <w:r w:rsidR="000D6373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Beschulung von jugendlichen Migranten in Berufskollegs und ihre Integration in die berufliche Ausbildung</w:t>
      </w:r>
      <w:r w:rsidR="00C50E07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und vieles andere mehr.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Deutlich wurde dabei, dass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einerseits</w:t>
      </w:r>
      <w:r w:rsidR="00712CA7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>die Haltung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und Einstellung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eines Kollegiums 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>z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u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Migration 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ein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entscheidende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r</w:t>
      </w:r>
      <w:r w:rsidR="000D6373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="00032795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Faktor für gelingende Integration ist. Andererseits sind zusätzlich große organisatorische und pädagogische Anstrengungen nötig, damit sie gelingen kann. Die sechs Praxis orientierten Foren gaben auf vielfältige Weise </w:t>
      </w:r>
      <w:r w:rsidR="0057270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den a</w:t>
      </w:r>
      <w:r w:rsidR="00C50E07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nwesenden ca. 100 Lehrerinnen und Lehrern Handwerks</w:t>
      </w:r>
      <w:r w:rsidR="0057270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zeug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und damit </w:t>
      </w:r>
      <w:r w:rsidR="00C50E07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gesundheitsfördernd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e</w:t>
      </w:r>
      <w:r w:rsidR="00C50E07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eastAsia="de-DE"/>
        </w:rPr>
        <w:t>Entlastung</w:t>
      </w:r>
      <w:r w:rsidR="00C50E07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.</w:t>
      </w:r>
    </w:p>
    <w:p w:rsidR="00F33E6D" w:rsidRPr="008229DB" w:rsidRDefault="00B146A7" w:rsidP="007020D5">
      <w:pPr>
        <w:spacing w:line="240" w:lineRule="auto"/>
        <w:rPr>
          <w:rFonts w:ascii="Garamond" w:eastAsia="Times New Roman" w:hAnsi="Garamond" w:cs="Times New Roman"/>
          <w:sz w:val="28"/>
          <w:szCs w:val="28"/>
          <w:lang w:eastAsia="de-DE"/>
        </w:rPr>
      </w:pP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Die aktuelle Situation </w:t>
      </w:r>
      <w:r w:rsidR="007020D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eines verstärkten Flüchtlingszustroms </w:t>
      </w:r>
      <w:r w:rsidR="005A48D1">
        <w:rPr>
          <w:rFonts w:ascii="Garamond" w:eastAsia="Times New Roman" w:hAnsi="Garamond" w:cs="Times New Roman"/>
          <w:sz w:val="28"/>
          <w:szCs w:val="28"/>
          <w:lang w:eastAsia="de-DE"/>
        </w:rPr>
        <w:t>macht zusätzliche Anstrengungen notwendig. A</w:t>
      </w:r>
      <w:r w:rsidR="007020D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ngesichts der großen Zuwandererzahl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="005A48D1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ist dies 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mit</w:t>
      </w:r>
      <w:r w:rsidR="000F757D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den bisher vorhandenen Strukturen</w:t>
      </w:r>
      <w:r w:rsidR="007020D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und dem vorhandenen Personal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schwer zu bewältigen. </w:t>
      </w:r>
      <w:r w:rsidR="007020D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An vielen Stellen fehlen die passenden Räume</w:t>
      </w:r>
      <w:r w:rsidR="005A48D1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und die notwendigen Personen. E</w:t>
      </w:r>
      <w:r w:rsidR="007020D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rste Schätzungen gehen davon aus, dass angesichts des Flüchtlingszustroms bundesweit 16000 bis 20000 Lehrerstellen neu geschaffen werden müssen. Auch diese Perspektive wurde</w:t>
      </w:r>
      <w:r w:rsidR="008229DB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während der Tagung</w:t>
      </w:r>
      <w:r w:rsidR="007020D5"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in den Blick genommen.  </w:t>
      </w:r>
    </w:p>
    <w:p w:rsidR="00F33E6D" w:rsidRPr="008229DB" w:rsidRDefault="00801D77" w:rsidP="00B146A7">
      <w:pPr>
        <w:spacing w:line="240" w:lineRule="auto"/>
        <w:rPr>
          <w:rFonts w:ascii="Garamond" w:eastAsia="Times New Roman" w:hAnsi="Garamond" w:cs="Times New Roman"/>
          <w:sz w:val="28"/>
          <w:szCs w:val="28"/>
          <w:lang w:eastAsia="de-DE"/>
        </w:rPr>
      </w:pPr>
      <w:r>
        <w:rPr>
          <w:rFonts w:ascii="Garamond" w:eastAsia="Times New Roman" w:hAnsi="Garamond" w:cs="Times New Roman"/>
          <w:i/>
          <w:sz w:val="28"/>
          <w:szCs w:val="28"/>
          <w:lang w:eastAsia="de-DE"/>
        </w:rPr>
        <w:t xml:space="preserve">Informationen zum Landesprogramm: </w:t>
      </w:r>
      <w:hyperlink r:id="rId4" w:history="1">
        <w:r w:rsidRPr="0010786C">
          <w:rPr>
            <w:rStyle w:val="Hyperlink"/>
            <w:rFonts w:ascii="Garamond" w:eastAsia="Times New Roman" w:hAnsi="Garamond" w:cs="Times New Roman"/>
            <w:i/>
            <w:sz w:val="28"/>
            <w:szCs w:val="28"/>
            <w:lang w:eastAsia="de-DE"/>
          </w:rPr>
          <w:t>www.bug.nrw.de</w:t>
        </w:r>
      </w:hyperlink>
    </w:p>
    <w:p w:rsidR="00921E02" w:rsidRPr="00D87D82" w:rsidRDefault="00F33E6D" w:rsidP="008229DB">
      <w:pPr>
        <w:spacing w:line="240" w:lineRule="auto"/>
        <w:rPr>
          <w:rFonts w:ascii="Garamond" w:hAnsi="Garamond"/>
        </w:rPr>
      </w:pPr>
      <w:r w:rsidRPr="008229DB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de-DE"/>
        </w:rPr>
        <w:t>Pressekontakt:                 </w:t>
      </w:r>
      <w:r w:rsidRPr="008229DB">
        <w:rPr>
          <w:rFonts w:ascii="Garamond" w:eastAsia="Times New Roman" w:hAnsi="Garamond" w:cs="Times New Roman"/>
          <w:color w:val="000000"/>
          <w:sz w:val="28"/>
          <w:szCs w:val="28"/>
          <w:lang w:eastAsia="de-DE"/>
        </w:rPr>
        <w:br/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Walter </w:t>
      </w:r>
      <w:proofErr w:type="spellStart"/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Schmalenstroer</w:t>
      </w:r>
      <w:proofErr w:type="spellEnd"/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 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br/>
        <w:t xml:space="preserve">Regionalkoordinator </w:t>
      </w:r>
      <w:proofErr w:type="spellStart"/>
      <w:r w:rsidRPr="008229DB">
        <w:rPr>
          <w:rFonts w:ascii="Garamond" w:eastAsia="Times New Roman" w:hAnsi="Garamond" w:cs="Times New Roman"/>
          <w:b/>
          <w:bCs/>
          <w:sz w:val="28"/>
          <w:szCs w:val="28"/>
          <w:lang w:eastAsia="de-DE"/>
        </w:rPr>
        <w:t>BuG</w:t>
      </w:r>
      <w:proofErr w:type="spellEnd"/>
      <w:r w:rsidRPr="008229DB">
        <w:rPr>
          <w:rFonts w:ascii="Garamond" w:eastAsia="Times New Roman" w:hAnsi="Garamond" w:cs="Times New Roman"/>
          <w:b/>
          <w:bCs/>
          <w:sz w:val="28"/>
          <w:szCs w:val="28"/>
          <w:lang w:eastAsia="de-DE"/>
        </w:rPr>
        <w:t xml:space="preserve"> 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- </w:t>
      </w:r>
      <w:r w:rsidRPr="008229DB">
        <w:rPr>
          <w:rFonts w:ascii="Garamond" w:eastAsia="Times New Roman" w:hAnsi="Garamond" w:cs="Times New Roman"/>
          <w:b/>
          <w:bCs/>
          <w:color w:val="008000"/>
          <w:sz w:val="28"/>
          <w:szCs w:val="28"/>
          <w:lang w:eastAsia="de-DE"/>
        </w:rPr>
        <w:t>N</w:t>
      </w:r>
      <w:r w:rsidRPr="008229DB">
        <w:rPr>
          <w:rFonts w:ascii="Garamond" w:eastAsia="Times New Roman" w:hAnsi="Garamond" w:cs="Times New Roman"/>
          <w:b/>
          <w:bCs/>
          <w:color w:val="C0C0C0"/>
          <w:sz w:val="28"/>
          <w:szCs w:val="28"/>
          <w:lang w:eastAsia="de-DE"/>
        </w:rPr>
        <w:t>R</w:t>
      </w:r>
      <w:r w:rsidRPr="008229DB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de-DE"/>
        </w:rPr>
        <w:t>W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br/>
        <w:t xml:space="preserve">Koordinator für Gesundheitsförderung und Suchtvorbeugung 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br/>
        <w:t xml:space="preserve">Bezirksregierung Münster 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br/>
        <w:t xml:space="preserve">N1014 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br/>
        <w:t>Albrecht-</w:t>
      </w:r>
      <w:proofErr w:type="spellStart"/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>Thaer</w:t>
      </w:r>
      <w:proofErr w:type="spellEnd"/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t xml:space="preserve">-Str. 9 </w:t>
      </w:r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br/>
        <w:t>48147 Münster</w:t>
      </w:r>
      <w:bookmarkStart w:id="0" w:name="_GoBack"/>
      <w:bookmarkEnd w:id="0"/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br/>
      </w:r>
      <w:r w:rsidRPr="008229DB">
        <w:rPr>
          <w:rFonts w:ascii="Garamond" w:eastAsia="Times New Roman" w:hAnsi="Garamond" w:cs="Times New Roman"/>
          <w:sz w:val="28"/>
          <w:szCs w:val="28"/>
          <w:lang w:val="fr-FR" w:eastAsia="de-DE"/>
        </w:rPr>
        <w:t xml:space="preserve">mail: </w:t>
      </w:r>
      <w:hyperlink r:id="rId5" w:history="1">
        <w:r w:rsidRPr="008229DB">
          <w:rPr>
            <w:rFonts w:ascii="Garamond" w:eastAsia="Times New Roman" w:hAnsi="Garamond" w:cs="Times New Roman"/>
            <w:color w:val="0072C6"/>
            <w:sz w:val="28"/>
            <w:szCs w:val="28"/>
            <w:u w:val="single"/>
            <w:lang w:val="fr-FR" w:eastAsia="de-DE"/>
          </w:rPr>
          <w:t>walter.schmalenstroer@bug-nrw.de</w:t>
        </w:r>
      </w:hyperlink>
      <w:r w:rsidRPr="008229DB">
        <w:rPr>
          <w:rFonts w:ascii="Garamond" w:eastAsia="Times New Roman" w:hAnsi="Garamond" w:cs="Times New Roman"/>
          <w:sz w:val="28"/>
          <w:szCs w:val="28"/>
          <w:lang w:eastAsia="de-DE"/>
        </w:rPr>
        <w:br/>
      </w:r>
    </w:p>
    <w:sectPr w:rsidR="00921E02" w:rsidRPr="00D87D82" w:rsidSect="00A278C4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A7"/>
    <w:rsid w:val="00012C22"/>
    <w:rsid w:val="00032795"/>
    <w:rsid w:val="000D6373"/>
    <w:rsid w:val="000F757D"/>
    <w:rsid w:val="0010615F"/>
    <w:rsid w:val="001A5A4C"/>
    <w:rsid w:val="001C120A"/>
    <w:rsid w:val="001C35AC"/>
    <w:rsid w:val="00342B9F"/>
    <w:rsid w:val="00346F0B"/>
    <w:rsid w:val="00572705"/>
    <w:rsid w:val="005A48D1"/>
    <w:rsid w:val="007020D5"/>
    <w:rsid w:val="00712CA7"/>
    <w:rsid w:val="00791835"/>
    <w:rsid w:val="00801D77"/>
    <w:rsid w:val="008229DB"/>
    <w:rsid w:val="00921E02"/>
    <w:rsid w:val="00A278C4"/>
    <w:rsid w:val="00AB3ABB"/>
    <w:rsid w:val="00B0666E"/>
    <w:rsid w:val="00B146A7"/>
    <w:rsid w:val="00B20FE7"/>
    <w:rsid w:val="00C50E07"/>
    <w:rsid w:val="00D20E88"/>
    <w:rsid w:val="00D87D82"/>
    <w:rsid w:val="00F13C25"/>
    <w:rsid w:val="00F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33D2E-2BF2-4A71-B871-7ECA7094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33E6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F33E6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57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B2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ter.schmalenstroer@bug-nrw.de" TargetMode="External"/><Relationship Id="rId4" Type="http://schemas.openxmlformats.org/officeDocument/2006/relationships/hyperlink" Target="http://www.bug.nr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Meringo von Meysensteyn</dc:creator>
  <cp:lastModifiedBy>Meringo von Meysensteyn</cp:lastModifiedBy>
  <cp:revision>4</cp:revision>
  <cp:lastPrinted>2015-09-29T15:52:00Z</cp:lastPrinted>
  <dcterms:created xsi:type="dcterms:W3CDTF">2015-10-02T17:33:00Z</dcterms:created>
  <dcterms:modified xsi:type="dcterms:W3CDTF">2015-10-02T17:54:00Z</dcterms:modified>
</cp:coreProperties>
</file>