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A0" w:rsidRDefault="00FE0BA0" w:rsidP="00FE0BA0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Förderk</w:t>
      </w:r>
      <w:r w:rsidRPr="00555EBC">
        <w:rPr>
          <w:rFonts w:asciiTheme="minorHAnsi" w:hAnsiTheme="minorHAnsi" w:cs="Arial"/>
          <w:b/>
          <w:sz w:val="22"/>
          <w:szCs w:val="22"/>
        </w:rPr>
        <w:t xml:space="preserve">riterien für die Bewilligung eines </w:t>
      </w:r>
      <w:r>
        <w:rPr>
          <w:rFonts w:asciiTheme="minorHAnsi" w:hAnsiTheme="minorHAnsi" w:cs="Arial"/>
          <w:b/>
          <w:sz w:val="22"/>
          <w:szCs w:val="22"/>
        </w:rPr>
        <w:t>BuG-</w:t>
      </w:r>
      <w:r w:rsidRPr="00555EBC">
        <w:rPr>
          <w:rFonts w:asciiTheme="minorHAnsi" w:hAnsiTheme="minorHAnsi" w:cs="Arial"/>
          <w:b/>
          <w:sz w:val="22"/>
          <w:szCs w:val="22"/>
        </w:rPr>
        <w:t>Maßnahmenantrags</w:t>
      </w:r>
      <w:r>
        <w:rPr>
          <w:rFonts w:asciiTheme="minorHAnsi" w:hAnsiTheme="minorHAnsi" w:cs="Arial"/>
          <w:b/>
          <w:sz w:val="22"/>
          <w:szCs w:val="22"/>
        </w:rPr>
        <w:t xml:space="preserve"> (Stand: </w:t>
      </w:r>
      <w:r w:rsidR="003D1E54">
        <w:rPr>
          <w:rFonts w:asciiTheme="minorHAnsi" w:hAnsiTheme="minorHAnsi" w:cs="Arial"/>
          <w:b/>
          <w:sz w:val="22"/>
          <w:szCs w:val="22"/>
        </w:rPr>
        <w:t>Dezember 2020</w:t>
      </w:r>
      <w:r>
        <w:rPr>
          <w:rFonts w:asciiTheme="minorHAnsi" w:hAnsiTheme="minorHAnsi" w:cs="Arial"/>
          <w:b/>
          <w:sz w:val="22"/>
          <w:szCs w:val="22"/>
        </w:rPr>
        <w:t>)</w:t>
      </w:r>
    </w:p>
    <w:p w:rsidR="00FE0BA0" w:rsidRPr="000250B6" w:rsidRDefault="00FE0BA0" w:rsidP="00FE0BA0">
      <w:pPr>
        <w:spacing w:after="120"/>
        <w:jc w:val="center"/>
        <w:rPr>
          <w:rStyle w:val="Platzhaltertext"/>
          <w:rFonts w:asciiTheme="minorHAnsi" w:eastAsia="Times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bitte eintragen:</w:t>
      </w:r>
      <w:r w:rsidRPr="000250B6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2060468592"/>
          <w:placeholder>
            <w:docPart w:val="607B8893A5CC44298C4236558E965382"/>
          </w:placeholder>
          <w:showingPlcHdr/>
          <w:text/>
        </w:sdtPr>
        <w:sdtEndPr/>
        <w:sdtContent>
          <w:r w:rsidRPr="000250B6">
            <w:rPr>
              <w:rStyle w:val="Platzhaltertext"/>
              <w:rFonts w:asciiTheme="minorHAnsi" w:eastAsia="Times" w:hAnsiTheme="minorHAnsi"/>
              <w:sz w:val="22"/>
              <w:szCs w:val="22"/>
            </w:rPr>
            <w:t>Schulname</w:t>
          </w:r>
        </w:sdtContent>
      </w:sdt>
      <w:r w:rsidRPr="000250B6">
        <w:rPr>
          <w:rFonts w:asciiTheme="minorHAnsi" w:hAnsiTheme="minorHAnsi" w:cs="Arial"/>
          <w:sz w:val="22"/>
          <w:szCs w:val="22"/>
        </w:rPr>
        <w:t xml:space="preserve">, </w:t>
      </w:r>
      <w:sdt>
        <w:sdtPr>
          <w:rPr>
            <w:rFonts w:asciiTheme="minorHAnsi" w:hAnsiTheme="minorHAnsi" w:cs="Arial"/>
            <w:sz w:val="22"/>
            <w:szCs w:val="22"/>
          </w:rPr>
          <w:id w:val="-167026101"/>
          <w:placeholder>
            <w:docPart w:val="22B759D698A94FD588ED703D4D420E77"/>
          </w:placeholder>
          <w:showingPlcHdr/>
          <w:text/>
        </w:sdtPr>
        <w:sdtEndPr/>
        <w:sdtContent>
          <w:r w:rsidRPr="000250B6">
            <w:rPr>
              <w:rStyle w:val="Platzhaltertext"/>
              <w:rFonts w:asciiTheme="minorHAnsi" w:eastAsia="Times" w:hAnsiTheme="minorHAnsi"/>
              <w:sz w:val="22"/>
              <w:szCs w:val="22"/>
            </w:rPr>
            <w:t>Schulnummer</w:t>
          </w:r>
        </w:sdtContent>
      </w:sdt>
      <w:r w:rsidRPr="000250B6">
        <w:rPr>
          <w:rFonts w:asciiTheme="minorHAnsi" w:hAnsiTheme="minorHAnsi" w:cs="Arial"/>
          <w:sz w:val="22"/>
          <w:szCs w:val="22"/>
        </w:rPr>
        <w:t xml:space="preserve">, </w:t>
      </w:r>
      <w:sdt>
        <w:sdtPr>
          <w:rPr>
            <w:rFonts w:asciiTheme="minorHAnsi" w:hAnsiTheme="minorHAnsi" w:cs="Arial"/>
            <w:sz w:val="22"/>
            <w:szCs w:val="22"/>
          </w:rPr>
          <w:id w:val="878746599"/>
          <w:placeholder>
            <w:docPart w:val="D28AA250DFDD45B88D6A39406823ED71"/>
          </w:placeholder>
          <w:showingPlcHdr/>
          <w:text/>
        </w:sdtPr>
        <w:sdtEndPr/>
        <w:sdtContent>
          <w:r w:rsidRPr="000250B6">
            <w:rPr>
              <w:rStyle w:val="Platzhaltertext"/>
              <w:rFonts w:asciiTheme="minorHAnsi" w:eastAsia="Times" w:hAnsiTheme="minorHAnsi"/>
              <w:sz w:val="22"/>
              <w:szCs w:val="22"/>
            </w:rPr>
            <w:t>Koordinator/in</w:t>
          </w:r>
        </w:sdtContent>
      </w:sdt>
      <w:r w:rsidRPr="000250B6">
        <w:rPr>
          <w:rFonts w:asciiTheme="minorHAnsi" w:hAnsiTheme="minorHAnsi" w:cs="Arial"/>
          <w:sz w:val="22"/>
          <w:szCs w:val="22"/>
        </w:rPr>
        <w:t xml:space="preserve">, </w:t>
      </w:r>
      <w:sdt>
        <w:sdtPr>
          <w:rPr>
            <w:rFonts w:asciiTheme="minorHAnsi" w:hAnsiTheme="minorHAnsi" w:cs="Arial"/>
            <w:sz w:val="22"/>
            <w:szCs w:val="22"/>
          </w:rPr>
          <w:id w:val="-882640145"/>
          <w:placeholder>
            <w:docPart w:val="D404CC4B155543E4BB6BC30AD229BD34"/>
          </w:placeholder>
          <w:showingPlcHdr/>
          <w:text/>
        </w:sdtPr>
        <w:sdtEndPr/>
        <w:sdtContent>
          <w:r>
            <w:rPr>
              <w:rStyle w:val="Platzhaltertext"/>
              <w:rFonts w:asciiTheme="minorHAnsi" w:eastAsia="Times" w:hAnsiTheme="minorHAnsi"/>
              <w:sz w:val="22"/>
              <w:szCs w:val="22"/>
            </w:rPr>
            <w:t>Stand der Bearbeitung (Datum)</w:t>
          </w:r>
        </w:sdtContent>
      </w:sdt>
    </w:p>
    <w:p w:rsidR="00FE0BA0" w:rsidRPr="0056195C" w:rsidRDefault="00FE0BA0" w:rsidP="00FE0BA0">
      <w:p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Bei diesem Formular handelt es sich um eine Kurzversion. Die ausführliche Version mit vielen zusätzlichen Erläuterungen kann man per Link über das Antragsformular öffnen. Ein Häkchen bedeutet „erledigt/berücksichtigt“. * kennzeichnen Punkte, die in Teil A bei IQESonline-Anträgen ignoriert werden können. Zu B-Team-Anträgen s. Leistungsbeschreibung im Anhang des </w:t>
      </w:r>
      <w:r w:rsidR="00B33FEA">
        <w:rPr>
          <w:rFonts w:asciiTheme="minorHAnsi" w:hAnsiTheme="minorHAnsi" w:cs="Arial"/>
          <w:sz w:val="22"/>
          <w:szCs w:val="22"/>
        </w:rPr>
        <w:t>B-Team-</w:t>
      </w:r>
      <w:r>
        <w:rPr>
          <w:rFonts w:asciiTheme="minorHAnsi" w:hAnsiTheme="minorHAnsi" w:cs="Arial"/>
          <w:sz w:val="22"/>
          <w:szCs w:val="22"/>
        </w:rPr>
        <w:t>Formulars.</w:t>
      </w:r>
    </w:p>
    <w:p w:rsidR="00FE0BA0" w:rsidRDefault="00FE0BA0" w:rsidP="00FE0BA0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 F</w:t>
      </w:r>
      <w:r w:rsidRPr="007465E1">
        <w:rPr>
          <w:rFonts w:asciiTheme="minorHAnsi" w:hAnsiTheme="minorHAnsi" w:cs="Arial"/>
          <w:b/>
          <w:sz w:val="22"/>
          <w:szCs w:val="22"/>
        </w:rPr>
        <w:t>ormale Kriterien</w:t>
      </w:r>
    </w:p>
    <w:p w:rsidR="00FE0BA0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201557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E8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/>
          <w:sz w:val="22"/>
        </w:rPr>
        <w:t>Ist die Schule ihrer Selbstverpflichtung (</w:t>
      </w:r>
      <w:r w:rsidR="00B33FEA">
        <w:rPr>
          <w:rFonts w:asciiTheme="minorHAnsi" w:hAnsiTheme="minorHAnsi"/>
          <w:sz w:val="22"/>
        </w:rPr>
        <w:t>Selbstevaluation</w:t>
      </w:r>
      <w:r w:rsidR="00FE0BA0" w:rsidRPr="0056195C">
        <w:rPr>
          <w:rFonts w:asciiTheme="minorHAnsi" w:hAnsiTheme="minorHAnsi"/>
          <w:sz w:val="22"/>
        </w:rPr>
        <w:t xml:space="preserve">, Teilnahme an Netzwerksitzungen und programmrelevanten Fortbildungen usw.) </w:t>
      </w:r>
      <w:r w:rsidR="00FE0BA0" w:rsidRPr="00B7198E">
        <w:rPr>
          <w:rFonts w:asciiTheme="minorHAnsi" w:hAnsiTheme="minorHAnsi"/>
          <w:i/>
          <w:sz w:val="22"/>
        </w:rPr>
        <w:t>generell</w:t>
      </w:r>
      <w:r w:rsidR="00FE0BA0" w:rsidRPr="0056195C">
        <w:rPr>
          <w:rFonts w:asciiTheme="minorHAnsi" w:hAnsiTheme="minorHAnsi"/>
          <w:sz w:val="22"/>
        </w:rPr>
        <w:t xml:space="preserve"> nachgekommen? 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14"/>
          <w:szCs w:val="22"/>
        </w:rPr>
      </w:pPr>
      <w:sdt>
        <w:sdtPr>
          <w:rPr>
            <w:rFonts w:asciiTheme="minorHAnsi" w:hAnsiTheme="minorHAnsi"/>
            <w:sz w:val="22"/>
          </w:rPr>
          <w:id w:val="-26553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Wurde die zuletzt geförderte Maßnahme evaluiert? (gilt ab 2015)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19669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IQESonline: Wurde die Förderung erst höchstens einmal beantragt? </w:t>
      </w:r>
      <w:r w:rsidR="00FE0BA0">
        <w:rPr>
          <w:rFonts w:asciiTheme="minorHAnsi" w:hAnsiTheme="minorHAnsi" w:cs="Arial"/>
          <w:sz w:val="22"/>
          <w:szCs w:val="22"/>
        </w:rPr>
        <w:t>(nur in Ausnahmefällen 3. Förderung möglich; Grundschulen können mehr als zwei Anträge stellen)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170104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 xml:space="preserve">*Phase 2 und 3: </w:t>
      </w:r>
      <w:r w:rsidR="00FE0BA0" w:rsidRPr="00C10240">
        <w:rPr>
          <w:rFonts w:asciiTheme="minorHAnsi" w:hAnsiTheme="minorHAnsi" w:cs="Arial"/>
          <w:sz w:val="22"/>
          <w:szCs w:val="22"/>
        </w:rPr>
        <w:t>Hat</w:t>
      </w:r>
      <w:r w:rsidR="00FE0BA0">
        <w:rPr>
          <w:rFonts w:asciiTheme="minorHAnsi" w:hAnsiTheme="minorHAnsi"/>
          <w:sz w:val="22"/>
        </w:rPr>
        <w:t xml:space="preserve"> die Schule Phase 1 beendet und damit die Berechtigung, einen solchen Antrag zu stellen?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-198075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*Die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 Maßnahme </w:t>
      </w:r>
      <w:r w:rsidR="00FE0BA0">
        <w:rPr>
          <w:rFonts w:asciiTheme="minorHAnsi" w:hAnsiTheme="minorHAnsi" w:cs="Arial"/>
          <w:sz w:val="22"/>
          <w:szCs w:val="22"/>
        </w:rPr>
        <w:t xml:space="preserve">steht nicht </w:t>
      </w:r>
      <w:r w:rsidR="00FE0BA0" w:rsidRPr="0056195C">
        <w:rPr>
          <w:rFonts w:asciiTheme="minorHAnsi" w:hAnsiTheme="minorHAnsi" w:cs="Arial"/>
          <w:sz w:val="22"/>
          <w:szCs w:val="22"/>
        </w:rPr>
        <w:t>im Zusammenhang mit Copsoq</w:t>
      </w:r>
      <w:r w:rsidR="00FE0BA0">
        <w:rPr>
          <w:rFonts w:asciiTheme="minorHAnsi" w:hAnsiTheme="minorHAnsi" w:cs="Arial"/>
          <w:sz w:val="22"/>
          <w:szCs w:val="22"/>
        </w:rPr>
        <w:t>.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 </w:t>
      </w:r>
      <w:r w:rsidR="00FE0BA0">
        <w:rPr>
          <w:rFonts w:asciiTheme="minorHAnsi" w:hAnsiTheme="minorHAnsi" w:cs="Arial"/>
          <w:sz w:val="22"/>
          <w:szCs w:val="22"/>
        </w:rPr>
        <w:t xml:space="preserve">(Ausschlusskriterium </w:t>
      </w:r>
      <w:r w:rsidR="00FE0BA0" w:rsidRPr="00AE3C7C">
        <w:rPr>
          <w:rFonts w:asciiTheme="minorHAnsi" w:hAnsiTheme="minorHAnsi" w:cstheme="minorHAnsi"/>
          <w:sz w:val="22"/>
          <w:szCs w:val="24"/>
        </w:rPr>
        <w:sym w:font="Wingdings" w:char="F0F0"/>
      </w:r>
      <w:r w:rsidR="00FE0BA0">
        <w:rPr>
          <w:rFonts w:asciiTheme="minorHAnsi" w:hAnsiTheme="minorHAnsi" w:cstheme="minorHAnsi"/>
          <w:sz w:val="22"/>
          <w:szCs w:val="24"/>
        </w:rPr>
        <w:t xml:space="preserve"> BezReg-Gelder</w:t>
      </w:r>
      <w:r w:rsidR="00FE0BA0">
        <w:rPr>
          <w:rFonts w:asciiTheme="minorHAnsi" w:hAnsiTheme="minorHAnsi" w:cs="Arial"/>
          <w:sz w:val="22"/>
          <w:szCs w:val="22"/>
        </w:rPr>
        <w:t>)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-120631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Handelt es sich bei der Maßnahme um </w:t>
      </w:r>
      <w:r w:rsidR="00FE0BA0">
        <w:rPr>
          <w:rFonts w:asciiTheme="minorHAnsi" w:hAnsiTheme="minorHAnsi" w:cs="Arial"/>
          <w:sz w:val="22"/>
          <w:szCs w:val="22"/>
        </w:rPr>
        <w:t xml:space="preserve">den Aufbau gesundheitsförderlicher Strukturen, 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Beratung und Fortbildung oder Aufbau und Betreuung von Netzwerken und Kooperationen? </w:t>
      </w:r>
      <w:r w:rsidR="00FE0BA0">
        <w:rPr>
          <w:rFonts w:asciiTheme="minorHAnsi" w:hAnsiTheme="minorHAnsi" w:cs="Arial"/>
          <w:sz w:val="22"/>
          <w:szCs w:val="22"/>
        </w:rPr>
        <w:t xml:space="preserve">(Ausschlusskriterien: </w:t>
      </w:r>
      <w:r w:rsidR="00FE0BA0" w:rsidRPr="0056195C">
        <w:rPr>
          <w:rFonts w:asciiTheme="minorHAnsi" w:hAnsiTheme="minorHAnsi" w:cs="Arial"/>
          <w:sz w:val="22"/>
          <w:szCs w:val="22"/>
        </w:rPr>
        <w:t>Reparaturarbeiten, Baumaßnahmen, Personalstellen, Klassenfahrten, Teilnahme an Tagungen, Maßnahmen, die der Schulträger zahlen müsste, Einrichtungen</w:t>
      </w:r>
      <w:r w:rsidR="00FE0BA0">
        <w:rPr>
          <w:rFonts w:asciiTheme="minorHAnsi" w:hAnsiTheme="minorHAnsi" w:cs="Arial"/>
          <w:sz w:val="22"/>
          <w:szCs w:val="22"/>
        </w:rPr>
        <w:t xml:space="preserve"> und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 Ausstattungen</w:t>
      </w:r>
      <w:r w:rsidR="00FE0BA0">
        <w:rPr>
          <w:rFonts w:asciiTheme="minorHAnsi" w:hAnsiTheme="minorHAnsi" w:cs="Arial"/>
          <w:sz w:val="22"/>
          <w:szCs w:val="22"/>
        </w:rPr>
        <w:t>; weitere Ausschlusskriterien: s. BuG-Homepage)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10909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Handelt es sich um eine Anschubfinanzierung? </w:t>
      </w:r>
      <w:r w:rsidR="00FE0BA0">
        <w:rPr>
          <w:rFonts w:asciiTheme="minorHAnsi" w:hAnsiTheme="minorHAnsi" w:cs="Arial"/>
          <w:sz w:val="22"/>
          <w:szCs w:val="22"/>
        </w:rPr>
        <w:t>(</w:t>
      </w:r>
      <w:r w:rsidR="00FE0BA0" w:rsidRPr="0056195C">
        <w:rPr>
          <w:rFonts w:asciiTheme="minorHAnsi" w:hAnsiTheme="minorHAnsi" w:cs="Arial"/>
          <w:sz w:val="22"/>
          <w:szCs w:val="22"/>
        </w:rPr>
        <w:t>Dauerfinanzierungen</w:t>
      </w:r>
      <w:r w:rsidR="00FE0BA0">
        <w:rPr>
          <w:rFonts w:asciiTheme="minorHAnsi" w:hAnsiTheme="minorHAnsi" w:cs="Arial"/>
          <w:sz w:val="22"/>
          <w:szCs w:val="22"/>
        </w:rPr>
        <w:t>: Ausschlusskriterium)</w:t>
      </w:r>
    </w:p>
    <w:p w:rsidR="00B33FEA" w:rsidRPr="00B93353" w:rsidRDefault="00B33FEA" w:rsidP="00B33FEA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B33FEA" w:rsidRDefault="003D1E54" w:rsidP="00B33FEA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-166647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FE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33FEA">
        <w:rPr>
          <w:rFonts w:asciiTheme="minorHAnsi" w:hAnsiTheme="minorHAnsi"/>
          <w:sz w:val="22"/>
        </w:rPr>
        <w:tab/>
        <w:t>*</w:t>
      </w:r>
      <w:r w:rsidR="00B33FEA" w:rsidRPr="0056195C">
        <w:rPr>
          <w:rFonts w:asciiTheme="minorHAnsi" w:hAnsiTheme="minorHAnsi" w:cs="Arial"/>
          <w:sz w:val="22"/>
          <w:szCs w:val="22"/>
        </w:rPr>
        <w:t xml:space="preserve">Handelt es sich um </w:t>
      </w:r>
      <w:r w:rsidR="00B33FEA">
        <w:rPr>
          <w:rFonts w:asciiTheme="minorHAnsi" w:hAnsiTheme="minorHAnsi" w:cs="Arial"/>
          <w:sz w:val="22"/>
          <w:szCs w:val="22"/>
        </w:rPr>
        <w:t>eine Mischfinanzierung</w:t>
      </w:r>
      <w:r w:rsidR="00B33FEA" w:rsidRPr="0056195C">
        <w:rPr>
          <w:rFonts w:asciiTheme="minorHAnsi" w:hAnsiTheme="minorHAnsi" w:cs="Arial"/>
          <w:sz w:val="22"/>
          <w:szCs w:val="22"/>
        </w:rPr>
        <w:t xml:space="preserve">? </w:t>
      </w:r>
      <w:r w:rsidR="00B33FEA">
        <w:rPr>
          <w:rFonts w:asciiTheme="minorHAnsi" w:hAnsiTheme="minorHAnsi" w:cs="Arial"/>
          <w:sz w:val="22"/>
          <w:szCs w:val="22"/>
        </w:rPr>
        <w:t>(</w:t>
      </w:r>
      <w:r w:rsidR="00B33FEA" w:rsidRPr="00B33FEA">
        <w:rPr>
          <w:rFonts w:asciiTheme="minorHAnsi" w:hAnsiTheme="minorHAnsi" w:cs="Arial"/>
          <w:sz w:val="22"/>
          <w:szCs w:val="22"/>
        </w:rPr>
        <w:t>Firmen der Alkohol-, Tabak- und Arzneimittelindustrie:</w:t>
      </w:r>
      <w:r w:rsidR="00B33FEA">
        <w:rPr>
          <w:rFonts w:asciiTheme="minorHAnsi" w:hAnsiTheme="minorHAnsi" w:cs="Arial"/>
          <w:sz w:val="22"/>
          <w:szCs w:val="22"/>
        </w:rPr>
        <w:t xml:space="preserve"> Ausschlusskriterium)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179001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DE218A">
        <w:rPr>
          <w:rFonts w:asciiTheme="minorHAnsi" w:hAnsiTheme="minorHAnsi" w:cs="Arial"/>
          <w:sz w:val="22"/>
          <w:szCs w:val="22"/>
        </w:rPr>
        <w:t>Gibt es offensichtlich bei gleicher Qualität keinen bekannten kostenlosen oder günstigeren Anbieter?</w:t>
      </w:r>
      <w:r w:rsidR="00FE0BA0">
        <w:rPr>
          <w:rFonts w:asciiTheme="minorHAnsi" w:hAnsiTheme="minorHAnsi" w:cs="Arial"/>
          <w:sz w:val="22"/>
          <w:szCs w:val="22"/>
        </w:rPr>
        <w:t xml:space="preserve"> (</w:t>
      </w:r>
      <w:r w:rsidR="00FE0BA0" w:rsidRPr="0056195C">
        <w:rPr>
          <w:rFonts w:asciiTheme="minorHAnsi" w:hAnsiTheme="minorHAnsi" w:cs="Arial"/>
          <w:sz w:val="22"/>
          <w:szCs w:val="22"/>
        </w:rPr>
        <w:t>z. B. Kompetenzteam, Bezirksregierung, Schulpsychologie, Angebote von einzelnen Trägern des Landesprogramms usw.</w:t>
      </w:r>
      <w:r w:rsidR="00FE0BA0">
        <w:rPr>
          <w:rFonts w:asciiTheme="minorHAnsi" w:hAnsiTheme="minorHAnsi" w:cs="Arial"/>
          <w:sz w:val="22"/>
          <w:szCs w:val="22"/>
        </w:rPr>
        <w:t>)?</w:t>
      </w:r>
      <w:r w:rsidR="00B33FEA">
        <w:rPr>
          <w:rFonts w:asciiTheme="minorHAnsi" w:hAnsiTheme="minorHAnsi" w:cs="Arial"/>
          <w:sz w:val="22"/>
          <w:szCs w:val="22"/>
        </w:rPr>
        <w:t xml:space="preserve"> Ggf. sollte hierzu ein Kommentar in den Antrag geschrieben werden.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155859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>Erscheint der Preis angemessen?</w:t>
      </w:r>
      <w:r w:rsidR="00FE0BA0">
        <w:rPr>
          <w:rFonts w:asciiTheme="minorHAnsi" w:hAnsiTheme="minorHAnsi" w:cs="Arial"/>
          <w:sz w:val="22"/>
          <w:szCs w:val="22"/>
        </w:rPr>
        <w:t xml:space="preserve"> 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66645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>Liegt ein schlüssiger</w:t>
      </w:r>
      <w:r w:rsidR="00FE0BA0">
        <w:rPr>
          <w:rFonts w:asciiTheme="minorHAnsi" w:hAnsiTheme="minorHAnsi" w:cs="Arial"/>
          <w:sz w:val="22"/>
          <w:szCs w:val="22"/>
        </w:rPr>
        <w:t>, konkreter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 und transparenter Kostenvoranschlag vor?</w:t>
      </w:r>
      <w:r w:rsidR="00FE0BA0">
        <w:rPr>
          <w:rFonts w:asciiTheme="minorHAnsi" w:hAnsiTheme="minorHAnsi" w:cs="Arial"/>
          <w:sz w:val="22"/>
          <w:szCs w:val="22"/>
        </w:rPr>
        <w:t xml:space="preserve"> (keine „oder“-Angebote)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Default="003D1E54" w:rsidP="00FE0BA0">
      <w:pPr>
        <w:tabs>
          <w:tab w:val="left" w:pos="426"/>
        </w:tabs>
        <w:ind w:left="426" w:right="-427" w:hanging="426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30657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>Wurden die Fahrtkosten</w:t>
      </w:r>
      <w:r w:rsidR="00FE0BA0">
        <w:rPr>
          <w:rFonts w:asciiTheme="minorHAnsi" w:hAnsiTheme="minorHAnsi" w:cs="Arial"/>
          <w:sz w:val="22"/>
          <w:szCs w:val="22"/>
        </w:rPr>
        <w:t xml:space="preserve"> im </w:t>
      </w:r>
      <w:r w:rsidR="00FE0BA0" w:rsidRPr="0056195C">
        <w:rPr>
          <w:rFonts w:asciiTheme="minorHAnsi" w:hAnsiTheme="minorHAnsi"/>
          <w:sz w:val="22"/>
        </w:rPr>
        <w:t>Kostenvoranschlag</w:t>
      </w:r>
      <w:r w:rsidR="00FE0BA0">
        <w:rPr>
          <w:rFonts w:asciiTheme="minorHAnsi" w:hAnsiTheme="minorHAnsi"/>
          <w:sz w:val="22"/>
        </w:rPr>
        <w:t xml:space="preserve"> mit </w:t>
      </w:r>
      <w:r w:rsidR="00FE0BA0" w:rsidRPr="0056195C">
        <w:rPr>
          <w:rFonts w:asciiTheme="minorHAnsi" w:hAnsiTheme="minorHAnsi"/>
          <w:sz w:val="22"/>
        </w:rPr>
        <w:t>30 ct/km</w:t>
      </w:r>
      <w:r w:rsidR="00FE0BA0">
        <w:rPr>
          <w:rFonts w:asciiTheme="minorHAnsi" w:hAnsiTheme="minorHAnsi"/>
          <w:sz w:val="22"/>
        </w:rPr>
        <w:t xml:space="preserve"> oder einem Bahnticket 2. Klasse angegeben?</w:t>
      </w:r>
    </w:p>
    <w:p w:rsidR="00135D01" w:rsidRPr="00B93353" w:rsidRDefault="00135D01" w:rsidP="00B33FEA">
      <w:pPr>
        <w:pStyle w:val="Listenabsatz"/>
        <w:spacing w:line="240" w:lineRule="auto"/>
        <w:ind w:right="-2"/>
        <w:rPr>
          <w:rFonts w:asciiTheme="minorHAnsi" w:hAnsiTheme="minorHAnsi"/>
          <w:sz w:val="10"/>
          <w:szCs w:val="14"/>
        </w:rPr>
      </w:pPr>
    </w:p>
    <w:p w:rsidR="00135D01" w:rsidRDefault="003D1E54" w:rsidP="00135D01">
      <w:pPr>
        <w:tabs>
          <w:tab w:val="left" w:pos="426"/>
        </w:tabs>
        <w:ind w:left="426" w:right="-427" w:hanging="426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0130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D0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5D01">
        <w:rPr>
          <w:rFonts w:asciiTheme="minorHAnsi" w:hAnsiTheme="minorHAnsi"/>
          <w:sz w:val="22"/>
        </w:rPr>
        <w:tab/>
        <w:t>*</w:t>
      </w:r>
      <w:r w:rsidR="00135D01">
        <w:rPr>
          <w:rFonts w:asciiTheme="minorHAnsi" w:hAnsiTheme="minorHAnsi" w:cs="Arial"/>
          <w:sz w:val="22"/>
          <w:szCs w:val="22"/>
        </w:rPr>
        <w:t xml:space="preserve">Wurde bei Übernachtungskosten die Grenze von </w:t>
      </w:r>
      <w:r w:rsidR="00135D01" w:rsidRPr="00E21611">
        <w:rPr>
          <w:rFonts w:asciiTheme="minorHAnsi" w:hAnsiTheme="minorHAnsi" w:cs="Arial"/>
          <w:sz w:val="22"/>
          <w:szCs w:val="22"/>
        </w:rPr>
        <w:t xml:space="preserve">60,00 </w:t>
      </w:r>
      <w:r w:rsidR="00135D01">
        <w:rPr>
          <w:rFonts w:asciiTheme="minorHAnsi" w:hAnsiTheme="minorHAnsi" w:cs="Arial"/>
          <w:sz w:val="22"/>
          <w:szCs w:val="22"/>
        </w:rPr>
        <w:t xml:space="preserve">€ </w:t>
      </w:r>
      <w:r w:rsidR="00135D01" w:rsidRPr="00E21611">
        <w:rPr>
          <w:rFonts w:asciiTheme="minorHAnsi" w:hAnsiTheme="minorHAnsi" w:cs="Arial"/>
          <w:sz w:val="22"/>
          <w:szCs w:val="22"/>
        </w:rPr>
        <w:t xml:space="preserve">ohne Frühstück bzw. 64,80 </w:t>
      </w:r>
      <w:r w:rsidR="00135D01">
        <w:rPr>
          <w:rFonts w:asciiTheme="minorHAnsi" w:hAnsiTheme="minorHAnsi" w:cs="Arial"/>
          <w:sz w:val="22"/>
          <w:szCs w:val="22"/>
        </w:rPr>
        <w:t xml:space="preserve">€ </w:t>
      </w:r>
      <w:r w:rsidR="00135D01" w:rsidRPr="00E21611">
        <w:rPr>
          <w:rFonts w:asciiTheme="minorHAnsi" w:hAnsiTheme="minorHAnsi" w:cs="Arial"/>
          <w:sz w:val="22"/>
          <w:szCs w:val="22"/>
        </w:rPr>
        <w:t>mit Frühstück</w:t>
      </w:r>
      <w:r w:rsidR="00135D01">
        <w:rPr>
          <w:rFonts w:asciiTheme="minorHAnsi" w:hAnsiTheme="minorHAnsi" w:cs="Arial"/>
          <w:sz w:val="22"/>
          <w:szCs w:val="22"/>
        </w:rPr>
        <w:t xml:space="preserve"> eingehalten</w:t>
      </w:r>
      <w:r w:rsidR="00135D01">
        <w:rPr>
          <w:rFonts w:asciiTheme="minorHAnsi" w:hAnsiTheme="minorHAnsi"/>
          <w:sz w:val="22"/>
        </w:rPr>
        <w:t>?</w:t>
      </w:r>
    </w:p>
    <w:p w:rsidR="00135D01" w:rsidRPr="00B93353" w:rsidRDefault="00135D01" w:rsidP="00B93353">
      <w:pPr>
        <w:tabs>
          <w:tab w:val="left" w:pos="426"/>
        </w:tabs>
        <w:spacing w:line="240" w:lineRule="auto"/>
        <w:ind w:left="426" w:right="-427" w:hanging="426"/>
        <w:rPr>
          <w:rFonts w:asciiTheme="minorHAnsi" w:hAnsiTheme="minorHAnsi" w:cs="Arial"/>
          <w:sz w:val="10"/>
          <w:szCs w:val="22"/>
        </w:rPr>
      </w:pPr>
    </w:p>
    <w:p w:rsidR="00FE0BA0" w:rsidRPr="0056195C" w:rsidRDefault="003D1E54" w:rsidP="00A174BB">
      <w:pPr>
        <w:tabs>
          <w:tab w:val="left" w:pos="426"/>
        </w:tabs>
        <w:ind w:left="426" w:right="-427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-7564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DE218A">
        <w:rPr>
          <w:rFonts w:asciiTheme="minorHAnsi" w:hAnsiTheme="minorHAnsi" w:cs="Arial"/>
          <w:sz w:val="22"/>
          <w:szCs w:val="22"/>
        </w:rPr>
        <w:t>nur von der Schule zu prüfen:</w:t>
      </w:r>
      <w:r w:rsidR="00FE0BA0">
        <w:rPr>
          <w:rFonts w:asciiTheme="minorHAnsi" w:hAnsiTheme="minorHAnsi" w:cs="Arial"/>
          <w:b/>
          <w:sz w:val="22"/>
          <w:szCs w:val="22"/>
        </w:rPr>
        <w:t xml:space="preserve"> </w:t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Geht aus dem Kostenvoranschlag klar hervor, ob Umsatzsteuer bezahlt werden muss oder ob der Anbieter als Kleinunternehmer*in davon </w:t>
      </w:r>
      <w:r w:rsidR="00FE0BA0">
        <w:rPr>
          <w:rFonts w:asciiTheme="minorHAnsi" w:hAnsiTheme="minorHAnsi" w:cs="Arial"/>
          <w:sz w:val="22"/>
          <w:szCs w:val="22"/>
        </w:rPr>
        <w:t>befreit ist und i</w:t>
      </w:r>
      <w:r w:rsidR="00FE0BA0" w:rsidRPr="0056195C">
        <w:rPr>
          <w:rFonts w:asciiTheme="minorHAnsi" w:hAnsiTheme="minorHAnsi" w:cs="Arial"/>
          <w:sz w:val="22"/>
          <w:szCs w:val="22"/>
        </w:rPr>
        <w:t>st im Antrag bei der Summe ggf. die Umsatzsteuer berücksichtigt worden?</w:t>
      </w:r>
    </w:p>
    <w:p w:rsidR="00FE0BA0" w:rsidRPr="00B93353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0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116768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 w:cs="Arial"/>
          <w:sz w:val="22"/>
          <w:szCs w:val="22"/>
        </w:rPr>
        <w:t>Stimmt die Summe des Kostenvoranschlags mit der Summe im Antrag überein?</w:t>
      </w:r>
      <w:r w:rsidR="00FE0BA0" w:rsidRPr="00D23BBF">
        <w:rPr>
          <w:rFonts w:asciiTheme="minorHAnsi" w:hAnsiTheme="minorHAnsi" w:cs="Arial"/>
          <w:sz w:val="22"/>
          <w:szCs w:val="22"/>
        </w:rPr>
        <w:t xml:space="preserve"> 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/>
            <w:sz w:val="22"/>
          </w:rPr>
          <w:id w:val="85701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>
        <w:rPr>
          <w:rFonts w:asciiTheme="minorHAnsi" w:hAnsiTheme="minorHAnsi" w:cs="Arial"/>
          <w:sz w:val="22"/>
          <w:szCs w:val="22"/>
        </w:rPr>
        <w:t>I</w:t>
      </w:r>
      <w:r w:rsidR="00FE0BA0" w:rsidRPr="0056195C">
        <w:rPr>
          <w:rFonts w:asciiTheme="minorHAnsi" w:hAnsiTheme="minorHAnsi" w:cs="Arial"/>
          <w:sz w:val="22"/>
          <w:szCs w:val="22"/>
        </w:rPr>
        <w:t>st jeder einzelne Kostenpunkt auch mit einem Kostenvoranschlag belegt?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69606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  <w:t>*</w:t>
      </w:r>
      <w:r w:rsidR="00FE0BA0" w:rsidRPr="0056195C">
        <w:rPr>
          <w:rFonts w:asciiTheme="minorHAnsi" w:hAnsiTheme="minorHAnsi"/>
          <w:sz w:val="22"/>
        </w:rPr>
        <w:t xml:space="preserve">Liegt für Maßnahmen in </w:t>
      </w:r>
      <w:r w:rsidR="00FE0BA0" w:rsidRPr="0056195C">
        <w:rPr>
          <w:rFonts w:asciiTheme="minorHAnsi" w:hAnsiTheme="minorHAnsi" w:cs="Arial"/>
          <w:sz w:val="22"/>
          <w:szCs w:val="22"/>
        </w:rPr>
        <w:t>Antragshöhe</w:t>
      </w:r>
      <w:r w:rsidR="00FE0BA0" w:rsidRPr="0056195C">
        <w:rPr>
          <w:rFonts w:asciiTheme="minorHAnsi" w:hAnsiTheme="minorHAnsi"/>
          <w:sz w:val="22"/>
        </w:rPr>
        <w:t xml:space="preserve"> bis 3</w:t>
      </w:r>
      <w:r w:rsidR="00B33FEA">
        <w:rPr>
          <w:rFonts w:asciiTheme="minorHAnsi" w:hAnsiTheme="minorHAnsi"/>
          <w:sz w:val="22"/>
        </w:rPr>
        <w:t>.</w:t>
      </w:r>
      <w:r w:rsidR="00FE0BA0" w:rsidRPr="0056195C">
        <w:rPr>
          <w:rFonts w:asciiTheme="minorHAnsi" w:hAnsiTheme="minorHAnsi"/>
          <w:sz w:val="22"/>
        </w:rPr>
        <w:t xml:space="preserve">000,- Euro ein mehrheitlicher Beschluss der </w:t>
      </w:r>
      <w:r w:rsidR="00FE0BA0" w:rsidRPr="0056195C">
        <w:rPr>
          <w:rFonts w:asciiTheme="minorHAnsi" w:hAnsiTheme="minorHAnsi"/>
          <w:bCs/>
          <w:sz w:val="22"/>
        </w:rPr>
        <w:t>Lehrerkonferenz</w:t>
      </w:r>
      <w:r w:rsidR="00FE0BA0" w:rsidRPr="0056195C">
        <w:rPr>
          <w:rFonts w:asciiTheme="minorHAnsi" w:hAnsiTheme="minorHAnsi"/>
          <w:sz w:val="22"/>
        </w:rPr>
        <w:t xml:space="preserve"> vor? </w:t>
      </w:r>
      <w:r w:rsidR="00FE0BA0">
        <w:rPr>
          <w:rFonts w:asciiTheme="minorHAnsi" w:hAnsiTheme="minorHAnsi"/>
          <w:sz w:val="22"/>
        </w:rPr>
        <w:t>(</w:t>
      </w:r>
      <w:r w:rsidR="00FE0BA0" w:rsidRPr="0056195C">
        <w:rPr>
          <w:rFonts w:asciiTheme="minorHAnsi" w:hAnsiTheme="minorHAnsi"/>
          <w:sz w:val="22"/>
        </w:rPr>
        <w:t>Maßnahmen über 3</w:t>
      </w:r>
      <w:r w:rsidR="00B33FEA">
        <w:rPr>
          <w:rFonts w:asciiTheme="minorHAnsi" w:hAnsiTheme="minorHAnsi"/>
          <w:sz w:val="22"/>
        </w:rPr>
        <w:t>.</w:t>
      </w:r>
      <w:r w:rsidR="00FE0BA0" w:rsidRPr="0056195C">
        <w:rPr>
          <w:rFonts w:asciiTheme="minorHAnsi" w:hAnsiTheme="minorHAnsi"/>
          <w:sz w:val="22"/>
        </w:rPr>
        <w:t>000,- Euro</w:t>
      </w:r>
      <w:r w:rsidR="00FE0BA0">
        <w:rPr>
          <w:rFonts w:asciiTheme="minorHAnsi" w:hAnsiTheme="minorHAnsi"/>
          <w:sz w:val="22"/>
        </w:rPr>
        <w:t>:</w:t>
      </w:r>
      <w:r w:rsidR="00FE0BA0" w:rsidRPr="0056195C">
        <w:rPr>
          <w:rFonts w:asciiTheme="minorHAnsi" w:hAnsiTheme="minorHAnsi"/>
          <w:sz w:val="22"/>
        </w:rPr>
        <w:t xml:space="preserve"> </w:t>
      </w:r>
      <w:r w:rsidR="00FE0BA0" w:rsidRPr="003E3166">
        <w:rPr>
          <w:rFonts w:asciiTheme="minorHAnsi" w:hAnsiTheme="minorHAnsi"/>
          <w:i/>
          <w:sz w:val="22"/>
        </w:rPr>
        <w:t>zusätzlich</w:t>
      </w:r>
      <w:r w:rsidR="00FE0BA0" w:rsidRPr="0056195C">
        <w:rPr>
          <w:rFonts w:asciiTheme="minorHAnsi" w:hAnsiTheme="minorHAnsi"/>
          <w:sz w:val="22"/>
        </w:rPr>
        <w:t xml:space="preserve"> Schulkonferenz</w:t>
      </w:r>
      <w:r w:rsidR="00FE0BA0">
        <w:rPr>
          <w:rFonts w:asciiTheme="minorHAnsi" w:hAnsiTheme="minorHAnsi"/>
          <w:sz w:val="22"/>
        </w:rPr>
        <w:t>beschluss</w:t>
      </w:r>
      <w:r w:rsidR="00FE0BA0" w:rsidRPr="0056195C">
        <w:rPr>
          <w:rFonts w:asciiTheme="minorHAnsi" w:hAnsiTheme="minorHAnsi"/>
          <w:sz w:val="22"/>
        </w:rPr>
        <w:t>. IQESonline-Anträge ohne Konferenzbeschluss</w:t>
      </w:r>
      <w:r w:rsidR="00FE0BA0">
        <w:rPr>
          <w:rFonts w:asciiTheme="minorHAnsi" w:hAnsiTheme="minorHAnsi"/>
          <w:sz w:val="22"/>
        </w:rPr>
        <w:t xml:space="preserve"> möglich)</w:t>
      </w:r>
    </w:p>
    <w:p w:rsidR="00FE0BA0" w:rsidRDefault="00FE0BA0" w:rsidP="00FE0BA0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E0BA0" w:rsidRPr="0056195C" w:rsidRDefault="00FE0BA0" w:rsidP="00FE0BA0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56195C">
        <w:rPr>
          <w:rFonts w:asciiTheme="minorHAnsi" w:hAnsiTheme="minorHAnsi" w:cs="Arial"/>
          <w:b/>
          <w:sz w:val="22"/>
          <w:szCs w:val="22"/>
        </w:rPr>
        <w:t>B Inhaltliche Kriterien</w:t>
      </w: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23675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Arial"/>
          <w:sz w:val="22"/>
          <w:szCs w:val="22"/>
        </w:rPr>
        <w:t>Wird in der Beschreibung der Ausgangslage das Problem deutlich, das bearbeitet werden soll?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76396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Arial"/>
          <w:sz w:val="22"/>
          <w:szCs w:val="22"/>
        </w:rPr>
        <w:t xml:space="preserve">Wird in der Beschreibung der Ausgangslage deutlich, wie </w:t>
      </w:r>
      <w:r w:rsidR="00FE0BA0" w:rsidRPr="0056195C">
        <w:rPr>
          <w:rFonts w:asciiTheme="minorHAnsi" w:hAnsiTheme="minorHAnsi" w:cstheme="minorHAnsi"/>
          <w:sz w:val="22"/>
          <w:szCs w:val="22"/>
        </w:rPr>
        <w:t>anhand einer (Selbst-)Evaluation ein spezifischer Bedarf erkannt wurde? Wird dieser Bedarf als primäre Schulentwicklungsaufgabe benannt</w:t>
      </w:r>
      <w:r w:rsidR="00FE0BA0" w:rsidRPr="0056195C">
        <w:rPr>
          <w:rFonts w:asciiTheme="minorHAnsi" w:hAnsiTheme="minorHAnsi" w:cs="Helvetica"/>
          <w:sz w:val="22"/>
          <w:szCs w:val="16"/>
        </w:rPr>
        <w:t>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-198067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Werden anhand des </w:t>
      </w:r>
      <w:r w:rsidR="00FE0BA0" w:rsidRPr="0056195C">
        <w:rPr>
          <w:rFonts w:asciiTheme="minorHAnsi" w:hAnsiTheme="minorHAnsi" w:cs="Arial"/>
          <w:sz w:val="22"/>
          <w:szCs w:val="22"/>
        </w:rPr>
        <w:t>beschriebenen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 Bedarfs </w:t>
      </w:r>
      <w:r>
        <w:rPr>
          <w:rFonts w:asciiTheme="minorHAnsi" w:hAnsiTheme="minorHAnsi" w:cs="Helvetica"/>
          <w:sz w:val="22"/>
          <w:szCs w:val="16"/>
        </w:rPr>
        <w:t>(s. o. Ausgangssituation</w:t>
      </w:r>
      <w:r w:rsidR="00FE0BA0">
        <w:rPr>
          <w:rFonts w:asciiTheme="minorHAnsi" w:hAnsiTheme="minorHAnsi" w:cs="Helvetica"/>
          <w:sz w:val="22"/>
          <w:szCs w:val="16"/>
        </w:rPr>
        <w:t xml:space="preserve">) </w:t>
      </w:r>
      <w:r w:rsidR="00FE0BA0" w:rsidRPr="0056195C">
        <w:rPr>
          <w:rFonts w:asciiTheme="minorHAnsi" w:hAnsiTheme="minorHAnsi" w:cs="Helvetica"/>
          <w:sz w:val="22"/>
          <w:szCs w:val="16"/>
        </w:rPr>
        <w:t>spezifische Ziele entwickelt und benannt?</w:t>
      </w:r>
      <w:r w:rsidR="00FE0BA0">
        <w:rPr>
          <w:rFonts w:asciiTheme="minorHAnsi" w:hAnsiTheme="minorHAnsi" w:cs="Helvetica"/>
          <w:sz w:val="22"/>
          <w:szCs w:val="16"/>
        </w:rPr>
        <w:t xml:space="preserve"> </w:t>
      </w:r>
      <w:r w:rsidR="00FE0BA0">
        <w:rPr>
          <w:rFonts w:asciiTheme="minorHAnsi" w:hAnsiTheme="minorHAnsi"/>
          <w:sz w:val="22"/>
        </w:rPr>
        <w:t>Passen s</w:t>
      </w:r>
      <w:r w:rsidR="00FE0BA0" w:rsidRPr="0056195C">
        <w:rPr>
          <w:rFonts w:asciiTheme="minorHAnsi" w:hAnsiTheme="minorHAnsi" w:cs="Helvetica"/>
          <w:sz w:val="22"/>
          <w:szCs w:val="16"/>
        </w:rPr>
        <w:t>ie zum beschriebenen Bedarf</w:t>
      </w:r>
      <w:r w:rsidR="00FE0BA0">
        <w:rPr>
          <w:rFonts w:asciiTheme="minorHAnsi" w:hAnsiTheme="minorHAnsi" w:cs="Helvetica"/>
          <w:sz w:val="22"/>
          <w:szCs w:val="16"/>
        </w:rPr>
        <w:t>?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 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-26006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Sind die Ziele, die </w:t>
      </w:r>
      <w:r w:rsidR="00FE0BA0" w:rsidRPr="0056195C">
        <w:rPr>
          <w:rFonts w:asciiTheme="minorHAnsi" w:hAnsiTheme="minorHAnsi" w:cs="Arial"/>
          <w:sz w:val="22"/>
          <w:szCs w:val="22"/>
        </w:rPr>
        <w:t>mit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 der Maßnahme erreicht werden sollen, wirkungsorientiert, überprüfbar und erreichbar (SMART)? 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146970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theme="minorHAnsi"/>
          <w:sz w:val="22"/>
          <w:szCs w:val="22"/>
        </w:rPr>
        <w:t xml:space="preserve">Werden anhand der Ziele </w:t>
      </w:r>
      <w:r w:rsidR="00FE0BA0" w:rsidRPr="0056195C">
        <w:rPr>
          <w:rFonts w:asciiTheme="minorHAnsi" w:hAnsiTheme="minorHAnsi" w:cs="Arial"/>
          <w:sz w:val="22"/>
          <w:szCs w:val="22"/>
        </w:rPr>
        <w:t>konkrete</w:t>
      </w:r>
      <w:r w:rsidR="00FE0BA0" w:rsidRPr="0056195C">
        <w:rPr>
          <w:rFonts w:asciiTheme="minorHAnsi" w:hAnsiTheme="minorHAnsi" w:cstheme="minorHAnsi"/>
          <w:sz w:val="22"/>
          <w:szCs w:val="22"/>
        </w:rPr>
        <w:t xml:space="preserve"> Maßnahmen abgeleitet (Strategie)?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211231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Ist </w:t>
      </w:r>
      <w:r w:rsidR="00FE0BA0">
        <w:rPr>
          <w:rFonts w:asciiTheme="minorHAnsi" w:hAnsiTheme="minorHAnsi" w:cs="Helvetica"/>
          <w:sz w:val="22"/>
          <w:szCs w:val="16"/>
        </w:rPr>
        <w:t xml:space="preserve">die 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Kurzbeschreibung der Maßnahme </w:t>
      </w:r>
      <w:r w:rsidR="00FE0BA0">
        <w:rPr>
          <w:rFonts w:asciiTheme="minorHAnsi" w:hAnsiTheme="minorHAnsi" w:cs="Helvetica"/>
          <w:sz w:val="22"/>
          <w:szCs w:val="16"/>
        </w:rPr>
        <w:t xml:space="preserve">auch für Außenstehende verständlich und ist 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der gesundheitsförderliche Bezug </w:t>
      </w:r>
      <w:r w:rsidR="00FE0BA0">
        <w:rPr>
          <w:rFonts w:asciiTheme="minorHAnsi" w:hAnsiTheme="minorHAnsi" w:cs="Helvetica"/>
          <w:sz w:val="22"/>
          <w:szCs w:val="16"/>
        </w:rPr>
        <w:t xml:space="preserve">deutlich </w:t>
      </w:r>
      <w:r w:rsidR="00FE0BA0" w:rsidRPr="0056195C">
        <w:rPr>
          <w:rFonts w:asciiTheme="minorHAnsi" w:hAnsiTheme="minorHAnsi" w:cs="Helvetica"/>
          <w:sz w:val="22"/>
          <w:szCs w:val="16"/>
        </w:rPr>
        <w:t>erkennbar?</w:t>
      </w:r>
      <w:r w:rsidR="00FE0BA0">
        <w:rPr>
          <w:rFonts w:asciiTheme="minorHAnsi" w:hAnsiTheme="minorHAnsi" w:cs="Helvetica"/>
          <w:sz w:val="22"/>
          <w:szCs w:val="16"/>
        </w:rPr>
        <w:t xml:space="preserve"> (Ausschlusskriterium)</w:t>
      </w:r>
    </w:p>
    <w:p w:rsidR="00B33FEA" w:rsidRDefault="00B33FEA" w:rsidP="003D1E54">
      <w:pPr>
        <w:tabs>
          <w:tab w:val="left" w:pos="426"/>
        </w:tabs>
        <w:ind w:right="-2"/>
        <w:rPr>
          <w:rFonts w:asciiTheme="minorHAnsi" w:hAnsiTheme="minorHAnsi" w:cs="Helvetica"/>
          <w:sz w:val="22"/>
          <w:szCs w:val="16"/>
        </w:rPr>
      </w:pPr>
      <w:bookmarkStart w:id="0" w:name="_GoBack"/>
      <w:bookmarkEnd w:id="0"/>
    </w:p>
    <w:p w:rsidR="00FE0BA0" w:rsidRPr="003E3166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-11613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Wird in der Kurzbeschreibung </w:t>
      </w:r>
      <w:r w:rsidR="00FE0BA0" w:rsidRPr="0056195C">
        <w:rPr>
          <w:rFonts w:asciiTheme="minorHAnsi" w:hAnsiTheme="minorHAnsi" w:cs="Arial"/>
          <w:sz w:val="22"/>
          <w:szCs w:val="22"/>
        </w:rPr>
        <w:t>der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 Maßnahme deutlich, wie Verhaltens- und Verhältnisprävention miteinander verknüpft sind?</w:t>
      </w:r>
      <w:r w:rsidR="00FE0BA0">
        <w:rPr>
          <w:rFonts w:asciiTheme="minorHAnsi" w:hAnsiTheme="minorHAnsi" w:cs="Helvetica"/>
          <w:sz w:val="22"/>
          <w:szCs w:val="16"/>
        </w:rPr>
        <w:t xml:space="preserve"> Dabei muss die Verhältnisprävention klar im Vordergrund stehen. </w:t>
      </w:r>
      <w:r w:rsidR="00FE0BA0">
        <w:rPr>
          <w:rFonts w:asciiTheme="minorHAnsi" w:hAnsiTheme="minorHAnsi" w:cs="Helvetica"/>
          <w:sz w:val="22"/>
          <w:szCs w:val="16"/>
        </w:rPr>
        <w:br/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Es muss erkennbar sein, dass es sich nicht um ein Einzelprojekt handelt, sondern dass die Maßnahme in den gesamten Schulentwicklungsprozess eingebettet ist, so dass die Maßnahme der Schulentwicklung wichtige </w:t>
      </w:r>
      <w:r w:rsidR="00FE0BA0">
        <w:rPr>
          <w:rFonts w:asciiTheme="minorHAnsi" w:hAnsiTheme="minorHAnsi" w:cs="Helvetica"/>
          <w:sz w:val="22"/>
          <w:szCs w:val="16"/>
        </w:rPr>
        <w:t xml:space="preserve">und </w:t>
      </w:r>
      <w:r w:rsidR="00FE0BA0" w:rsidRPr="003E3166">
        <w:rPr>
          <w:rFonts w:asciiTheme="minorHAnsi" w:hAnsiTheme="minorHAnsi" w:cs="Helvetica"/>
          <w:i/>
          <w:sz w:val="22"/>
          <w:szCs w:val="16"/>
        </w:rPr>
        <w:t>nachhaltige</w:t>
      </w:r>
      <w:r w:rsidR="00FE0BA0">
        <w:rPr>
          <w:rFonts w:asciiTheme="minorHAnsi" w:hAnsiTheme="minorHAnsi" w:cs="Helvetica"/>
          <w:sz w:val="22"/>
          <w:szCs w:val="16"/>
        </w:rPr>
        <w:t xml:space="preserve"> </w:t>
      </w:r>
      <w:r w:rsidR="00FE0BA0" w:rsidRPr="0056195C">
        <w:rPr>
          <w:rFonts w:asciiTheme="minorHAnsi" w:hAnsiTheme="minorHAnsi" w:cs="Helvetica"/>
          <w:sz w:val="22"/>
          <w:szCs w:val="16"/>
        </w:rPr>
        <w:t>Impulse geben kann.</w:t>
      </w:r>
      <w:r w:rsidR="00FE0BA0">
        <w:rPr>
          <w:rFonts w:asciiTheme="minorHAnsi" w:hAnsiTheme="minorHAnsi" w:cs="Helvetica"/>
          <w:sz w:val="22"/>
          <w:szCs w:val="16"/>
        </w:rPr>
        <w:t xml:space="preserve"> 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159082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>
        <w:rPr>
          <w:rFonts w:asciiTheme="minorHAnsi" w:hAnsiTheme="minorHAnsi" w:cs="Helvetica"/>
          <w:sz w:val="22"/>
          <w:szCs w:val="16"/>
        </w:rPr>
        <w:t xml:space="preserve">Nachhaltigkeit: 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Wird in der Kurzbeschreibung der </w:t>
      </w:r>
      <w:r w:rsidR="00FE0BA0" w:rsidRPr="0056195C">
        <w:rPr>
          <w:rFonts w:asciiTheme="minorHAnsi" w:hAnsiTheme="minorHAnsi" w:cs="Arial"/>
          <w:sz w:val="22"/>
          <w:szCs w:val="22"/>
        </w:rPr>
        <w:t>Maßnahme</w:t>
      </w:r>
      <w:r w:rsidR="00FE0BA0" w:rsidRPr="0056195C">
        <w:rPr>
          <w:rFonts w:asciiTheme="minorHAnsi" w:hAnsiTheme="minorHAnsi" w:cs="Helvetica"/>
          <w:sz w:val="22"/>
          <w:szCs w:val="16"/>
        </w:rPr>
        <w:t xml:space="preserve"> deutlich, wie die Maßnahme nachbereitet werden soll und wie nach Beendigung der Maßnahme gewährleistet wird, dass Inhalte und Methoden nachhaltig in den Schullalltag übernommen werden können?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FE0BA0" w:rsidRPr="0056195C" w:rsidRDefault="003D1E54" w:rsidP="00FE0BA0">
      <w:pPr>
        <w:tabs>
          <w:tab w:val="left" w:pos="426"/>
        </w:tabs>
        <w:ind w:left="426" w:right="-2" w:hanging="426"/>
        <w:rPr>
          <w:rFonts w:asciiTheme="minorHAnsi" w:hAnsiTheme="minorHAnsi" w:cs="Helvetica"/>
          <w:sz w:val="22"/>
          <w:szCs w:val="16"/>
        </w:rPr>
      </w:pPr>
      <w:sdt>
        <w:sdtPr>
          <w:rPr>
            <w:rFonts w:asciiTheme="minorHAnsi" w:hAnsiTheme="minorHAnsi"/>
            <w:sz w:val="22"/>
          </w:rPr>
          <w:id w:val="-133769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="Helvetica"/>
          <w:sz w:val="22"/>
          <w:szCs w:val="16"/>
        </w:rPr>
        <w:t>Sind zu jedem Ziel 1 – 2 leicht zu messende Merkmale (Indikatoren) festgelegt, an denen erkennbar wird, welche konkreten Veränderungen tatsächlich erwartet werden, um hinterher beurteilen zu können, ob die Maßnahme ein Erfolg war?</w:t>
      </w:r>
    </w:p>
    <w:p w:rsidR="00FE0BA0" w:rsidRPr="0056195C" w:rsidRDefault="00FE0BA0" w:rsidP="00FE0BA0">
      <w:pPr>
        <w:pStyle w:val="Listenabsatz"/>
        <w:spacing w:line="240" w:lineRule="auto"/>
        <w:ind w:right="-2"/>
        <w:rPr>
          <w:rFonts w:asciiTheme="minorHAnsi" w:hAnsiTheme="minorHAnsi" w:cs="Arial"/>
          <w:sz w:val="14"/>
          <w:szCs w:val="22"/>
        </w:rPr>
      </w:pPr>
    </w:p>
    <w:p w:rsidR="00B309B0" w:rsidRPr="00934280" w:rsidRDefault="003D1E54" w:rsidP="00135D01">
      <w:pPr>
        <w:tabs>
          <w:tab w:val="left" w:pos="426"/>
        </w:tabs>
        <w:ind w:left="426" w:right="-2" w:hanging="426"/>
      </w:pPr>
      <w:sdt>
        <w:sdtPr>
          <w:rPr>
            <w:rFonts w:asciiTheme="minorHAnsi" w:hAnsiTheme="minorHAnsi"/>
            <w:sz w:val="22"/>
          </w:rPr>
          <w:id w:val="171069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B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0BA0">
        <w:rPr>
          <w:rFonts w:asciiTheme="minorHAnsi" w:hAnsiTheme="minorHAnsi"/>
          <w:sz w:val="22"/>
        </w:rPr>
        <w:tab/>
      </w:r>
      <w:r w:rsidR="00FE0BA0" w:rsidRPr="0056195C">
        <w:rPr>
          <w:rFonts w:asciiTheme="minorHAnsi" w:hAnsiTheme="minorHAnsi" w:cstheme="minorHAnsi"/>
          <w:sz w:val="22"/>
          <w:szCs w:val="22"/>
        </w:rPr>
        <w:t xml:space="preserve">Wird die </w:t>
      </w:r>
      <w:r w:rsidR="00FE0BA0" w:rsidRPr="0056195C">
        <w:rPr>
          <w:rFonts w:asciiTheme="minorHAnsi" w:hAnsiTheme="minorHAnsi" w:cs="Arial"/>
          <w:sz w:val="22"/>
          <w:szCs w:val="22"/>
        </w:rPr>
        <w:t>Maßnahme</w:t>
      </w:r>
      <w:r w:rsidR="00FE0BA0" w:rsidRPr="0056195C">
        <w:rPr>
          <w:rFonts w:asciiTheme="minorHAnsi" w:hAnsiTheme="minorHAnsi" w:cstheme="minorHAnsi"/>
          <w:sz w:val="22"/>
          <w:szCs w:val="22"/>
        </w:rPr>
        <w:t xml:space="preserve"> evaluiert, um fest</w:t>
      </w:r>
      <w:r w:rsidR="00135D01">
        <w:rPr>
          <w:rFonts w:asciiTheme="minorHAnsi" w:hAnsiTheme="minorHAnsi" w:cstheme="minorHAnsi"/>
          <w:sz w:val="22"/>
          <w:szCs w:val="22"/>
        </w:rPr>
        <w:t>zust</w:t>
      </w:r>
      <w:r w:rsidR="00FE0BA0" w:rsidRPr="0056195C">
        <w:rPr>
          <w:rFonts w:asciiTheme="minorHAnsi" w:hAnsiTheme="minorHAnsi" w:cstheme="minorHAnsi"/>
          <w:sz w:val="22"/>
          <w:szCs w:val="22"/>
        </w:rPr>
        <w:t xml:space="preserve">ellen, </w:t>
      </w:r>
      <w:r w:rsidR="00FE0BA0">
        <w:rPr>
          <w:rFonts w:asciiTheme="minorHAnsi" w:hAnsiTheme="minorHAnsi" w:cstheme="minorHAnsi"/>
          <w:sz w:val="22"/>
          <w:szCs w:val="22"/>
        </w:rPr>
        <w:t>ob</w:t>
      </w:r>
      <w:r w:rsidR="00FE0BA0" w:rsidRPr="00842A28">
        <w:rPr>
          <w:rFonts w:asciiTheme="minorHAnsi" w:hAnsiTheme="minorHAnsi" w:cstheme="minorHAnsi"/>
          <w:sz w:val="22"/>
          <w:szCs w:val="22"/>
        </w:rPr>
        <w:t xml:space="preserve"> die </w:t>
      </w:r>
      <w:r w:rsidR="00FE0BA0" w:rsidRPr="0056195C">
        <w:rPr>
          <w:rFonts w:asciiTheme="minorHAnsi" w:hAnsiTheme="minorHAnsi" w:cstheme="minorHAnsi"/>
          <w:sz w:val="22"/>
          <w:szCs w:val="22"/>
        </w:rPr>
        <w:t>a</w:t>
      </w:r>
      <w:r w:rsidR="00FE0BA0">
        <w:rPr>
          <w:rFonts w:asciiTheme="minorHAnsi" w:hAnsiTheme="minorHAnsi" w:cstheme="minorHAnsi"/>
          <w:sz w:val="22"/>
          <w:szCs w:val="22"/>
        </w:rPr>
        <w:t xml:space="preserve">ngestrebten </w:t>
      </w:r>
      <w:r w:rsidR="00FE0BA0" w:rsidRPr="00842A28">
        <w:rPr>
          <w:rFonts w:asciiTheme="minorHAnsi" w:hAnsiTheme="minorHAnsi" w:cstheme="minorHAnsi"/>
          <w:sz w:val="22"/>
          <w:szCs w:val="22"/>
        </w:rPr>
        <w:t>Ziele erreicht wurden</w:t>
      </w:r>
      <w:r w:rsidR="00FE0BA0">
        <w:rPr>
          <w:rFonts w:asciiTheme="minorHAnsi" w:hAnsiTheme="minorHAnsi" w:cstheme="minorHAnsi"/>
          <w:sz w:val="22"/>
          <w:szCs w:val="22"/>
        </w:rPr>
        <w:t>?</w:t>
      </w:r>
    </w:p>
    <w:sectPr w:rsidR="00B309B0" w:rsidRPr="00934280" w:rsidSect="00B93353">
      <w:headerReference w:type="default" r:id="rId8"/>
      <w:footerReference w:type="default" r:id="rId9"/>
      <w:pgSz w:w="11906" w:h="16838"/>
      <w:pgMar w:top="2377" w:right="1134" w:bottom="993" w:left="1134" w:header="284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A0" w:rsidRDefault="00FE0BA0">
      <w:r>
        <w:separator/>
      </w:r>
    </w:p>
  </w:endnote>
  <w:endnote w:type="continuationSeparator" w:id="0">
    <w:p w:rsidR="00FE0BA0" w:rsidRDefault="00FE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67" w:rsidRDefault="00D62F77" w:rsidP="00946BFA">
    <w:pPr>
      <w:pStyle w:val="Fuzeile"/>
      <w:tabs>
        <w:tab w:val="clear" w:pos="4536"/>
        <w:tab w:val="clear" w:pos="9072"/>
        <w:tab w:val="center" w:pos="4819"/>
      </w:tabs>
      <w:rPr>
        <w:rFonts w:eastAsia="Times New Roman"/>
      </w:rPr>
    </w:pPr>
    <w:r>
      <w:rPr>
        <w:rFonts w:eastAsia="Times New Roman"/>
        <w:noProof/>
      </w:rPr>
      <w:drawing>
        <wp:anchor distT="0" distB="0" distL="114300" distR="114300" simplePos="0" relativeHeight="251666432" behindDoc="1" locked="0" layoutInCell="1" allowOverlap="1" wp14:anchorId="33951635" wp14:editId="7981B53C">
          <wp:simplePos x="0" y="0"/>
          <wp:positionH relativeFrom="column">
            <wp:posOffset>-264160</wp:posOffset>
          </wp:positionH>
          <wp:positionV relativeFrom="paragraph">
            <wp:posOffset>137795</wp:posOffset>
          </wp:positionV>
          <wp:extent cx="1019175" cy="359410"/>
          <wp:effectExtent l="0" t="0" r="9525" b="2540"/>
          <wp:wrapTight wrapText="bothSides">
            <wp:wrapPolygon edited="0">
              <wp:start x="0" y="0"/>
              <wp:lineTo x="0" y="20608"/>
              <wp:lineTo x="21398" y="20608"/>
              <wp:lineTo x="21398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K-NRW-4c-2zeilig_kl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</w:rPr>
      <w:drawing>
        <wp:anchor distT="0" distB="0" distL="114300" distR="114300" simplePos="0" relativeHeight="251665408" behindDoc="1" locked="0" layoutInCell="1" allowOverlap="1" wp14:anchorId="0012B1AB" wp14:editId="68368BC4">
          <wp:simplePos x="0" y="0"/>
          <wp:positionH relativeFrom="column">
            <wp:posOffset>910590</wp:posOffset>
          </wp:positionH>
          <wp:positionV relativeFrom="paragraph">
            <wp:posOffset>145415</wp:posOffset>
          </wp:positionV>
          <wp:extent cx="1758950" cy="35941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_Schule-und-Bildung_Farbig_CMYK_kle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86F">
      <w:rPr>
        <w:rFonts w:eastAsia="Times New Roman"/>
        <w:noProof/>
      </w:rPr>
      <w:drawing>
        <wp:anchor distT="0" distB="0" distL="114300" distR="114300" simplePos="0" relativeHeight="251663360" behindDoc="1" locked="0" layoutInCell="1" allowOverlap="1" wp14:anchorId="0F9CC336" wp14:editId="0BF9AA0A">
          <wp:simplePos x="0" y="0"/>
          <wp:positionH relativeFrom="column">
            <wp:posOffset>2916555</wp:posOffset>
          </wp:positionH>
          <wp:positionV relativeFrom="paragraph">
            <wp:posOffset>144780</wp:posOffset>
          </wp:positionV>
          <wp:extent cx="1755775" cy="359410"/>
          <wp:effectExtent l="0" t="0" r="0" b="2540"/>
          <wp:wrapTight wrapText="bothSides">
            <wp:wrapPolygon edited="0">
              <wp:start x="0" y="0"/>
              <wp:lineTo x="0" y="16028"/>
              <wp:lineTo x="18046" y="20608"/>
              <wp:lineTo x="20624" y="20608"/>
              <wp:lineTo x="20858" y="20608"/>
              <wp:lineTo x="21327" y="16028"/>
              <wp:lineTo x="2132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w_mags_4c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280">
      <w:rPr>
        <w:rFonts w:eastAsia="Times New Roman"/>
        <w:noProof/>
      </w:rPr>
      <w:drawing>
        <wp:anchor distT="0" distB="0" distL="114300" distR="114300" simplePos="0" relativeHeight="251659264" behindDoc="1" locked="0" layoutInCell="1" allowOverlap="1" wp14:anchorId="03FCF6B0" wp14:editId="1A906221">
          <wp:simplePos x="0" y="0"/>
          <wp:positionH relativeFrom="column">
            <wp:posOffset>4881245</wp:posOffset>
          </wp:positionH>
          <wp:positionV relativeFrom="paragraph">
            <wp:posOffset>140335</wp:posOffset>
          </wp:positionV>
          <wp:extent cx="1511935" cy="359410"/>
          <wp:effectExtent l="0" t="0" r="0" b="2540"/>
          <wp:wrapTight wrapText="bothSides">
            <wp:wrapPolygon edited="0">
              <wp:start x="0" y="0"/>
              <wp:lineTo x="0" y="20608"/>
              <wp:lineTo x="21228" y="20608"/>
              <wp:lineTo x="2122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KV_NRW_Praevention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90" r="-448" b="4157"/>
                  <a:stretch/>
                </pic:blipFill>
                <pic:spPr bwMode="auto">
                  <a:xfrm>
                    <a:off x="0" y="0"/>
                    <a:ext cx="15119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BFA">
      <w:rPr>
        <w:rFonts w:eastAsia="Times New Roman"/>
      </w:rPr>
      <w:tab/>
    </w:r>
  </w:p>
  <w:p w:rsidR="00AE158F" w:rsidRDefault="00AE158F" w:rsidP="00AE158F">
    <w:pPr>
      <w:pStyle w:val="Fuzeile"/>
      <w:tabs>
        <w:tab w:val="clear" w:pos="4536"/>
        <w:tab w:val="clear" w:pos="9072"/>
        <w:tab w:val="left" w:pos="3728"/>
      </w:tabs>
      <w:rPr>
        <w:rFonts w:eastAsia="Times New Roman"/>
      </w:rPr>
    </w:pPr>
  </w:p>
  <w:sdt>
    <w:sdtPr>
      <w:rPr>
        <w:rFonts w:asciiTheme="minorHAnsi" w:hAnsiTheme="minorHAnsi"/>
        <w:sz w:val="22"/>
      </w:rPr>
      <w:id w:val="1117638210"/>
      <w:docPartObj>
        <w:docPartGallery w:val="Page Numbers (Bottom of Page)"/>
        <w:docPartUnique/>
      </w:docPartObj>
    </w:sdtPr>
    <w:sdtEndPr/>
    <w:sdtContent>
      <w:p w:rsidR="00AE158F" w:rsidRPr="00D62F77" w:rsidRDefault="00AE158F" w:rsidP="00AE158F">
        <w:pPr>
          <w:pStyle w:val="Fuzeile"/>
          <w:jc w:val="center"/>
          <w:rPr>
            <w:rFonts w:asciiTheme="minorHAnsi" w:hAnsiTheme="minorHAnsi"/>
            <w:sz w:val="22"/>
          </w:rPr>
        </w:pPr>
        <w:r w:rsidRPr="00D62F77">
          <w:rPr>
            <w:rFonts w:asciiTheme="minorHAnsi" w:hAnsiTheme="minorHAnsi"/>
            <w:sz w:val="22"/>
          </w:rPr>
          <w:fldChar w:fldCharType="begin"/>
        </w:r>
        <w:r w:rsidRPr="00D62F77">
          <w:rPr>
            <w:rFonts w:asciiTheme="minorHAnsi" w:hAnsiTheme="minorHAnsi"/>
            <w:sz w:val="22"/>
          </w:rPr>
          <w:instrText>PAGE   \* MERGEFORMAT</w:instrText>
        </w:r>
        <w:r w:rsidRPr="00D62F77">
          <w:rPr>
            <w:rFonts w:asciiTheme="minorHAnsi" w:hAnsiTheme="minorHAnsi"/>
            <w:sz w:val="22"/>
          </w:rPr>
          <w:fldChar w:fldCharType="separate"/>
        </w:r>
        <w:r w:rsidR="003D1E54">
          <w:rPr>
            <w:rFonts w:asciiTheme="minorHAnsi" w:hAnsiTheme="minorHAnsi"/>
            <w:noProof/>
            <w:sz w:val="22"/>
          </w:rPr>
          <w:t>3</w:t>
        </w:r>
        <w:r w:rsidRPr="00D62F77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A0" w:rsidRDefault="00FE0BA0">
      <w:r>
        <w:separator/>
      </w:r>
    </w:p>
  </w:footnote>
  <w:footnote w:type="continuationSeparator" w:id="0">
    <w:p w:rsidR="00FE0BA0" w:rsidRDefault="00FE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0C" w:rsidRDefault="00AE158F" w:rsidP="00AE158F">
    <w:pPr>
      <w:pStyle w:val="Kopfzeil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59767C5E" wp14:editId="318E1A56">
          <wp:extent cx="2210937" cy="1105469"/>
          <wp:effectExtent l="0" t="0" r="0" b="0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19635" cy="110981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" o:bullet="t">
        <v:imagedata r:id="rId1" o:title="Logo_winzig"/>
      </v:shape>
    </w:pict>
  </w:numPicBullet>
  <w:abstractNum w:abstractNumId="0" w15:restartNumberingAfterBreak="0">
    <w:nsid w:val="00D0515B"/>
    <w:multiLevelType w:val="hybridMultilevel"/>
    <w:tmpl w:val="88C6B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924"/>
    <w:multiLevelType w:val="hybridMultilevel"/>
    <w:tmpl w:val="29D06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6187"/>
    <w:multiLevelType w:val="multilevel"/>
    <w:tmpl w:val="A310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96C32"/>
    <w:multiLevelType w:val="hybridMultilevel"/>
    <w:tmpl w:val="F1666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36B"/>
    <w:multiLevelType w:val="hybridMultilevel"/>
    <w:tmpl w:val="625253C8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7FBC"/>
    <w:multiLevelType w:val="hybridMultilevel"/>
    <w:tmpl w:val="5C28DA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8157F"/>
    <w:multiLevelType w:val="hybridMultilevel"/>
    <w:tmpl w:val="D28832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B7F54"/>
    <w:multiLevelType w:val="hybridMultilevel"/>
    <w:tmpl w:val="19483E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2B52"/>
    <w:multiLevelType w:val="multilevel"/>
    <w:tmpl w:val="A0EC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FCF7898"/>
    <w:multiLevelType w:val="hybridMultilevel"/>
    <w:tmpl w:val="CCE88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46584"/>
    <w:multiLevelType w:val="hybridMultilevel"/>
    <w:tmpl w:val="963A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87425"/>
    <w:multiLevelType w:val="hybridMultilevel"/>
    <w:tmpl w:val="E8B64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D282C"/>
    <w:multiLevelType w:val="hybridMultilevel"/>
    <w:tmpl w:val="6E60B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B7021"/>
    <w:multiLevelType w:val="hybridMultilevel"/>
    <w:tmpl w:val="D6E0E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87C88"/>
    <w:multiLevelType w:val="hybridMultilevel"/>
    <w:tmpl w:val="629C8ABA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5" w15:restartNumberingAfterBreak="0">
    <w:nsid w:val="3AB90B8B"/>
    <w:multiLevelType w:val="multilevel"/>
    <w:tmpl w:val="33BE79FE"/>
    <w:lvl w:ilvl="0">
      <w:start w:val="1"/>
      <w:numFmt w:val="bullet"/>
      <w:lvlText w:val=""/>
      <w:lvlJc w:val="left"/>
      <w:pPr>
        <w:tabs>
          <w:tab w:val="num" w:pos="51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41231"/>
    <w:multiLevelType w:val="hybridMultilevel"/>
    <w:tmpl w:val="4C0E3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F3AF2"/>
    <w:multiLevelType w:val="hybridMultilevel"/>
    <w:tmpl w:val="31C48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B4E05"/>
    <w:multiLevelType w:val="hybridMultilevel"/>
    <w:tmpl w:val="AF60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24D71"/>
    <w:multiLevelType w:val="hybridMultilevel"/>
    <w:tmpl w:val="3E3A8CFA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486F1DB2"/>
    <w:multiLevelType w:val="multilevel"/>
    <w:tmpl w:val="A43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9768F8"/>
    <w:multiLevelType w:val="hybridMultilevel"/>
    <w:tmpl w:val="C7ACA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6737D"/>
    <w:multiLevelType w:val="hybridMultilevel"/>
    <w:tmpl w:val="BEE2615A"/>
    <w:lvl w:ilvl="0" w:tplc="1D662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64C5E"/>
    <w:multiLevelType w:val="hybridMultilevel"/>
    <w:tmpl w:val="CF64BB66"/>
    <w:lvl w:ilvl="0" w:tplc="1D66276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1C94FA9"/>
    <w:multiLevelType w:val="multilevel"/>
    <w:tmpl w:val="8B945364"/>
    <w:lvl w:ilvl="0">
      <w:start w:val="1"/>
      <w:numFmt w:val="bullet"/>
      <w:lvlText w:val=""/>
      <w:lvlJc w:val="left"/>
      <w:pPr>
        <w:tabs>
          <w:tab w:val="num" w:pos="510"/>
        </w:tabs>
        <w:ind w:left="720" w:hanging="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A125C5"/>
    <w:multiLevelType w:val="hybridMultilevel"/>
    <w:tmpl w:val="D12E5C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002F7F"/>
    <w:multiLevelType w:val="hybridMultilevel"/>
    <w:tmpl w:val="011E3D4E"/>
    <w:lvl w:ilvl="0" w:tplc="779AF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05218"/>
    <w:multiLevelType w:val="hybridMultilevel"/>
    <w:tmpl w:val="62C200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319BA"/>
    <w:multiLevelType w:val="hybridMultilevel"/>
    <w:tmpl w:val="784EE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05CF8"/>
    <w:multiLevelType w:val="hybridMultilevel"/>
    <w:tmpl w:val="D91CBE70"/>
    <w:lvl w:ilvl="0" w:tplc="BF00D4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D2821"/>
    <w:multiLevelType w:val="multilevel"/>
    <w:tmpl w:val="CAF6E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D1D32AB"/>
    <w:multiLevelType w:val="hybridMultilevel"/>
    <w:tmpl w:val="F1B2E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E3D28"/>
    <w:multiLevelType w:val="hybridMultilevel"/>
    <w:tmpl w:val="DA86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26D4F"/>
    <w:multiLevelType w:val="multilevel"/>
    <w:tmpl w:val="3C609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 w15:restartNumberingAfterBreak="0">
    <w:nsid w:val="738A340B"/>
    <w:multiLevelType w:val="hybridMultilevel"/>
    <w:tmpl w:val="64FA45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7B3"/>
    <w:multiLevelType w:val="hybridMultilevel"/>
    <w:tmpl w:val="65943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5FF3"/>
    <w:multiLevelType w:val="hybridMultilevel"/>
    <w:tmpl w:val="6586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35785"/>
    <w:multiLevelType w:val="hybridMultilevel"/>
    <w:tmpl w:val="88E8BB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00D460">
      <w:numFmt w:val="bullet"/>
      <w:lvlText w:val=""/>
      <w:lvlPicBulletId w:val="0"/>
      <w:lvlJc w:val="left"/>
      <w:pPr>
        <w:ind w:left="2160" w:hanging="360"/>
      </w:pPr>
      <w:rPr>
        <w:rFonts w:ascii="Symbol" w:eastAsiaTheme="minorHAnsi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15"/>
  </w:num>
  <w:num w:numId="5">
    <w:abstractNumId w:val="5"/>
  </w:num>
  <w:num w:numId="6">
    <w:abstractNumId w:val="11"/>
  </w:num>
  <w:num w:numId="7">
    <w:abstractNumId w:val="16"/>
  </w:num>
  <w:num w:numId="8">
    <w:abstractNumId w:val="27"/>
  </w:num>
  <w:num w:numId="9">
    <w:abstractNumId w:val="7"/>
  </w:num>
  <w:num w:numId="10">
    <w:abstractNumId w:val="28"/>
  </w:num>
  <w:num w:numId="11">
    <w:abstractNumId w:val="34"/>
  </w:num>
  <w:num w:numId="12">
    <w:abstractNumId w:val="0"/>
  </w:num>
  <w:num w:numId="13">
    <w:abstractNumId w:val="17"/>
  </w:num>
  <w:num w:numId="14">
    <w:abstractNumId w:val="33"/>
  </w:num>
  <w:num w:numId="15">
    <w:abstractNumId w:val="31"/>
  </w:num>
  <w:num w:numId="16">
    <w:abstractNumId w:val="6"/>
  </w:num>
  <w:num w:numId="17">
    <w:abstractNumId w:val="32"/>
  </w:num>
  <w:num w:numId="18">
    <w:abstractNumId w:val="36"/>
  </w:num>
  <w:num w:numId="19">
    <w:abstractNumId w:val="10"/>
  </w:num>
  <w:num w:numId="20">
    <w:abstractNumId w:val="19"/>
  </w:num>
  <w:num w:numId="21">
    <w:abstractNumId w:val="12"/>
  </w:num>
  <w:num w:numId="22">
    <w:abstractNumId w:val="30"/>
  </w:num>
  <w:num w:numId="23">
    <w:abstractNumId w:val="21"/>
  </w:num>
  <w:num w:numId="24">
    <w:abstractNumId w:val="9"/>
  </w:num>
  <w:num w:numId="25">
    <w:abstractNumId w:val="18"/>
  </w:num>
  <w:num w:numId="26">
    <w:abstractNumId w:val="1"/>
  </w:num>
  <w:num w:numId="27">
    <w:abstractNumId w:val="3"/>
  </w:num>
  <w:num w:numId="28">
    <w:abstractNumId w:val="35"/>
  </w:num>
  <w:num w:numId="29">
    <w:abstractNumId w:val="8"/>
  </w:num>
  <w:num w:numId="30">
    <w:abstractNumId w:val="4"/>
  </w:num>
  <w:num w:numId="31">
    <w:abstractNumId w:val="25"/>
  </w:num>
  <w:num w:numId="32">
    <w:abstractNumId w:val="26"/>
  </w:num>
  <w:num w:numId="33">
    <w:abstractNumId w:val="37"/>
  </w:num>
  <w:num w:numId="34">
    <w:abstractNumId w:val="22"/>
  </w:num>
  <w:num w:numId="35">
    <w:abstractNumId w:val="23"/>
  </w:num>
  <w:num w:numId="36">
    <w:abstractNumId w:val="14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A0"/>
    <w:rsid w:val="000174FB"/>
    <w:rsid w:val="0003056E"/>
    <w:rsid w:val="000432F6"/>
    <w:rsid w:val="00057435"/>
    <w:rsid w:val="0007002F"/>
    <w:rsid w:val="000861F2"/>
    <w:rsid w:val="000C0878"/>
    <w:rsid w:val="000C0C81"/>
    <w:rsid w:val="00135D01"/>
    <w:rsid w:val="001A02A1"/>
    <w:rsid w:val="001E32DB"/>
    <w:rsid w:val="001F0599"/>
    <w:rsid w:val="0020481F"/>
    <w:rsid w:val="002139C0"/>
    <w:rsid w:val="0021445E"/>
    <w:rsid w:val="00217B92"/>
    <w:rsid w:val="00230891"/>
    <w:rsid w:val="0023266B"/>
    <w:rsid w:val="002548A0"/>
    <w:rsid w:val="0025786F"/>
    <w:rsid w:val="002A7818"/>
    <w:rsid w:val="002C07C0"/>
    <w:rsid w:val="002E6336"/>
    <w:rsid w:val="003179AB"/>
    <w:rsid w:val="00336580"/>
    <w:rsid w:val="00357510"/>
    <w:rsid w:val="00357F84"/>
    <w:rsid w:val="003B52FE"/>
    <w:rsid w:val="003D1E54"/>
    <w:rsid w:val="00405B4C"/>
    <w:rsid w:val="0044154C"/>
    <w:rsid w:val="00445BFA"/>
    <w:rsid w:val="004502E4"/>
    <w:rsid w:val="00464730"/>
    <w:rsid w:val="0047219F"/>
    <w:rsid w:val="004B0E75"/>
    <w:rsid w:val="004B62E7"/>
    <w:rsid w:val="004E646F"/>
    <w:rsid w:val="00500241"/>
    <w:rsid w:val="005109B4"/>
    <w:rsid w:val="00531FE2"/>
    <w:rsid w:val="00537E63"/>
    <w:rsid w:val="005440FA"/>
    <w:rsid w:val="00551C6A"/>
    <w:rsid w:val="005629BD"/>
    <w:rsid w:val="00581987"/>
    <w:rsid w:val="00585D77"/>
    <w:rsid w:val="005A7FFC"/>
    <w:rsid w:val="005D5147"/>
    <w:rsid w:val="005F2CF7"/>
    <w:rsid w:val="00683E81"/>
    <w:rsid w:val="00695D39"/>
    <w:rsid w:val="006C423F"/>
    <w:rsid w:val="006F47F0"/>
    <w:rsid w:val="007004C5"/>
    <w:rsid w:val="00721161"/>
    <w:rsid w:val="007431BC"/>
    <w:rsid w:val="00770ACF"/>
    <w:rsid w:val="007A2E82"/>
    <w:rsid w:val="00816BC8"/>
    <w:rsid w:val="00845613"/>
    <w:rsid w:val="00882A97"/>
    <w:rsid w:val="00891682"/>
    <w:rsid w:val="00891D17"/>
    <w:rsid w:val="008B0622"/>
    <w:rsid w:val="008D3C67"/>
    <w:rsid w:val="008D3D85"/>
    <w:rsid w:val="00934280"/>
    <w:rsid w:val="00946BFA"/>
    <w:rsid w:val="00974F87"/>
    <w:rsid w:val="009B262F"/>
    <w:rsid w:val="009F69A4"/>
    <w:rsid w:val="00A03A9B"/>
    <w:rsid w:val="00A174BB"/>
    <w:rsid w:val="00A17A4C"/>
    <w:rsid w:val="00AB1460"/>
    <w:rsid w:val="00AD58E9"/>
    <w:rsid w:val="00AE158F"/>
    <w:rsid w:val="00AE6581"/>
    <w:rsid w:val="00B0318F"/>
    <w:rsid w:val="00B309B0"/>
    <w:rsid w:val="00B33FEA"/>
    <w:rsid w:val="00B72D62"/>
    <w:rsid w:val="00B874D8"/>
    <w:rsid w:val="00B93353"/>
    <w:rsid w:val="00BA037B"/>
    <w:rsid w:val="00BA1EFE"/>
    <w:rsid w:val="00BA27E9"/>
    <w:rsid w:val="00BA4DE6"/>
    <w:rsid w:val="00BB086E"/>
    <w:rsid w:val="00BB6FFB"/>
    <w:rsid w:val="00BF0BB0"/>
    <w:rsid w:val="00C057F4"/>
    <w:rsid w:val="00C1102A"/>
    <w:rsid w:val="00C155C9"/>
    <w:rsid w:val="00C34437"/>
    <w:rsid w:val="00C53E26"/>
    <w:rsid w:val="00C64ADF"/>
    <w:rsid w:val="00CA5676"/>
    <w:rsid w:val="00CC0524"/>
    <w:rsid w:val="00CC166A"/>
    <w:rsid w:val="00CD7F3A"/>
    <w:rsid w:val="00CF0F1A"/>
    <w:rsid w:val="00D033FC"/>
    <w:rsid w:val="00D17F7E"/>
    <w:rsid w:val="00D27502"/>
    <w:rsid w:val="00D341D2"/>
    <w:rsid w:val="00D56800"/>
    <w:rsid w:val="00D62F77"/>
    <w:rsid w:val="00D76A44"/>
    <w:rsid w:val="00D83A39"/>
    <w:rsid w:val="00D8631B"/>
    <w:rsid w:val="00DA2852"/>
    <w:rsid w:val="00DA63F9"/>
    <w:rsid w:val="00DC57CE"/>
    <w:rsid w:val="00E15234"/>
    <w:rsid w:val="00E50C04"/>
    <w:rsid w:val="00E729A9"/>
    <w:rsid w:val="00E87B6F"/>
    <w:rsid w:val="00EC1320"/>
    <w:rsid w:val="00ED0B77"/>
    <w:rsid w:val="00F004D3"/>
    <w:rsid w:val="00F370F4"/>
    <w:rsid w:val="00F4604A"/>
    <w:rsid w:val="00F759DC"/>
    <w:rsid w:val="00F9228F"/>
    <w:rsid w:val="00FC0C0C"/>
    <w:rsid w:val="00FC2558"/>
    <w:rsid w:val="00FE0BA0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3682B"/>
  <w14:defaultImageDpi w14:val="150"/>
  <w15:docId w15:val="{D219D942-871F-4088-9795-37F8CB63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0BA0"/>
    <w:pPr>
      <w:spacing w:line="32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3D85"/>
    <w:pPr>
      <w:keepNext/>
      <w:spacing w:before="240" w:after="60" w:line="360" w:lineRule="auto"/>
      <w:jc w:val="both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6FFB"/>
    <w:pPr>
      <w:tabs>
        <w:tab w:val="center" w:pos="4536"/>
        <w:tab w:val="right" w:pos="9072"/>
      </w:tabs>
      <w:spacing w:line="360" w:lineRule="auto"/>
      <w:jc w:val="both"/>
    </w:pPr>
    <w:rPr>
      <w:rFonts w:eastAsia="Times"/>
    </w:rPr>
  </w:style>
  <w:style w:type="paragraph" w:styleId="Fuzeile">
    <w:name w:val="footer"/>
    <w:basedOn w:val="Standard"/>
    <w:link w:val="FuzeileZchn"/>
    <w:uiPriority w:val="99"/>
    <w:rsid w:val="00BB6FFB"/>
    <w:pPr>
      <w:tabs>
        <w:tab w:val="center" w:pos="4536"/>
        <w:tab w:val="right" w:pos="9072"/>
      </w:tabs>
      <w:spacing w:line="360" w:lineRule="auto"/>
      <w:jc w:val="both"/>
    </w:pPr>
    <w:rPr>
      <w:rFonts w:eastAsia="Times"/>
    </w:rPr>
  </w:style>
  <w:style w:type="character" w:styleId="Seitenzahl">
    <w:name w:val="page number"/>
    <w:basedOn w:val="Absatz-Standardschriftart"/>
    <w:rsid w:val="002C07C0"/>
    <w:rPr>
      <w:rFonts w:ascii="Arial" w:hAnsi="Arial"/>
      <w:sz w:val="20"/>
    </w:rPr>
  </w:style>
  <w:style w:type="paragraph" w:customStyle="1" w:styleId="Flietext">
    <w:name w:val="Fließtext"/>
    <w:basedOn w:val="Standard"/>
    <w:rsid w:val="00974F87"/>
    <w:pPr>
      <w:spacing w:after="320" w:line="360" w:lineRule="auto"/>
      <w:jc w:val="both"/>
    </w:pPr>
    <w:rPr>
      <w:rFonts w:eastAsia="Times"/>
    </w:rPr>
  </w:style>
  <w:style w:type="paragraph" w:styleId="Sprechblasentext">
    <w:name w:val="Balloon Text"/>
    <w:basedOn w:val="Standard"/>
    <w:link w:val="SprechblasentextZchn"/>
    <w:rsid w:val="00537E63"/>
    <w:pPr>
      <w:spacing w:line="360" w:lineRule="auto"/>
      <w:jc w:val="both"/>
    </w:pPr>
    <w:rPr>
      <w:rFonts w:ascii="Tahoma" w:eastAsia="Times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7E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A037B"/>
    <w:rPr>
      <w:color w:val="0060AC"/>
      <w:u w:val="single"/>
    </w:rPr>
  </w:style>
  <w:style w:type="paragraph" w:styleId="StandardWeb">
    <w:name w:val="Normal (Web)"/>
    <w:basedOn w:val="Standard"/>
    <w:rsid w:val="00BA037B"/>
    <w:pPr>
      <w:spacing w:before="100" w:beforeAutospacing="1" w:after="100" w:afterAutospacing="1" w:line="360" w:lineRule="auto"/>
      <w:jc w:val="both"/>
    </w:pPr>
    <w:rPr>
      <w:rFonts w:ascii="Times New Roman" w:eastAsia="Times" w:hAnsi="Times New Roman"/>
    </w:rPr>
  </w:style>
  <w:style w:type="character" w:styleId="Fett">
    <w:name w:val="Strong"/>
    <w:basedOn w:val="Absatz-Standardschriftart"/>
    <w:qFormat/>
    <w:rsid w:val="00BA037B"/>
    <w:rPr>
      <w:b/>
      <w:bCs/>
    </w:rPr>
  </w:style>
  <w:style w:type="table" w:styleId="Tabellenraster">
    <w:name w:val="Table Grid"/>
    <w:basedOn w:val="NormaleTabelle"/>
    <w:rsid w:val="00C0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2FE"/>
    <w:pPr>
      <w:spacing w:line="360" w:lineRule="auto"/>
      <w:ind w:left="720"/>
      <w:contextualSpacing/>
      <w:jc w:val="both"/>
    </w:pPr>
    <w:rPr>
      <w:rFonts w:eastAsia="Times"/>
    </w:rPr>
  </w:style>
  <w:style w:type="character" w:customStyle="1" w:styleId="FuzeileZchn">
    <w:name w:val="Fußzeile Zchn"/>
    <w:basedOn w:val="Absatz-Standardschriftart"/>
    <w:link w:val="Fuzeile"/>
    <w:uiPriority w:val="99"/>
    <w:rsid w:val="00F759DC"/>
    <w:rPr>
      <w:rFonts w:ascii="Arial" w:eastAsia="Times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D3D85"/>
    <w:rPr>
      <w:rFonts w:ascii="Arial" w:hAnsi="Arial" w:cs="Arial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8D3D85"/>
    <w:pPr>
      <w:autoSpaceDE w:val="0"/>
      <w:autoSpaceDN w:val="0"/>
      <w:spacing w:before="240" w:after="60" w:line="360" w:lineRule="auto"/>
      <w:jc w:val="both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8D3D85"/>
    <w:rPr>
      <w:rFonts w:ascii="Arial" w:hAnsi="Arial"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link w:val="Textkrper-ZeileneinzugZchn"/>
    <w:uiPriority w:val="99"/>
    <w:rsid w:val="008D3D85"/>
    <w:pPr>
      <w:spacing w:after="120" w:line="360" w:lineRule="auto"/>
      <w:ind w:left="283"/>
      <w:jc w:val="both"/>
    </w:pPr>
    <w:rPr>
      <w:rFonts w:ascii="Times New Roman" w:hAnsi="Times New Roman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D3D85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8D3D85"/>
    <w:pPr>
      <w:spacing w:line="360" w:lineRule="auto"/>
      <w:jc w:val="both"/>
    </w:pPr>
    <w:rPr>
      <w:rFonts w:ascii="Times New Roman" w:hAnsi="Times New Roman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D3D85"/>
  </w:style>
  <w:style w:type="character" w:styleId="Funotenzeichen">
    <w:name w:val="footnote reference"/>
    <w:uiPriority w:val="99"/>
    <w:rsid w:val="008D3D85"/>
    <w:rPr>
      <w:rFonts w:cs="Times New Roman"/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D76A4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A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E0B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1920">
                  <w:marLeft w:val="2201"/>
                  <w:marRight w:val="20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4337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5078">
                                  <w:marLeft w:val="1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verin\AppData\Roaming\Microsoft\Templates\BuG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7B8893A5CC44298C4236558E965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974D6-F365-4A54-B2C0-D32B91CDF12E}"/>
      </w:docPartPr>
      <w:docPartBody>
        <w:p w:rsidR="00FE0205" w:rsidRDefault="003B3288" w:rsidP="003B3288">
          <w:pPr>
            <w:pStyle w:val="607B8893A5CC44298C4236558E965382"/>
          </w:pPr>
          <w:r w:rsidRPr="000250B6">
            <w:rPr>
              <w:rStyle w:val="Platzhaltertext"/>
              <w:rFonts w:eastAsia="Times"/>
            </w:rPr>
            <w:t>Schulname</w:t>
          </w:r>
        </w:p>
      </w:docPartBody>
    </w:docPart>
    <w:docPart>
      <w:docPartPr>
        <w:name w:val="22B759D698A94FD588ED703D4D420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E27D8-16C0-46B2-900A-610C12748E7D}"/>
      </w:docPartPr>
      <w:docPartBody>
        <w:p w:rsidR="00FE0205" w:rsidRDefault="003B3288" w:rsidP="003B3288">
          <w:pPr>
            <w:pStyle w:val="22B759D698A94FD588ED703D4D420E77"/>
          </w:pPr>
          <w:r w:rsidRPr="000250B6">
            <w:rPr>
              <w:rStyle w:val="Platzhaltertext"/>
              <w:rFonts w:eastAsia="Times"/>
            </w:rPr>
            <w:t>Schulnummer</w:t>
          </w:r>
        </w:p>
      </w:docPartBody>
    </w:docPart>
    <w:docPart>
      <w:docPartPr>
        <w:name w:val="D28AA250DFDD45B88D6A39406823E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0A187-04D2-493C-829C-96811F06F366}"/>
      </w:docPartPr>
      <w:docPartBody>
        <w:p w:rsidR="00FE0205" w:rsidRDefault="003B3288" w:rsidP="003B3288">
          <w:pPr>
            <w:pStyle w:val="D28AA250DFDD45B88D6A39406823ED71"/>
          </w:pPr>
          <w:r w:rsidRPr="000250B6">
            <w:rPr>
              <w:rStyle w:val="Platzhaltertext"/>
              <w:rFonts w:eastAsia="Times"/>
            </w:rPr>
            <w:t>Koordinator/in</w:t>
          </w:r>
        </w:p>
      </w:docPartBody>
    </w:docPart>
    <w:docPart>
      <w:docPartPr>
        <w:name w:val="D404CC4B155543E4BB6BC30AD229B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DFF88-4536-45EC-B4A8-75346162A280}"/>
      </w:docPartPr>
      <w:docPartBody>
        <w:p w:rsidR="00FE0205" w:rsidRDefault="003B3288" w:rsidP="003B3288">
          <w:pPr>
            <w:pStyle w:val="D404CC4B155543E4BB6BC30AD229BD34"/>
          </w:pPr>
          <w:r>
            <w:rPr>
              <w:rStyle w:val="Platzhaltertext"/>
              <w:rFonts w:eastAsia="Times"/>
            </w:rPr>
            <w:t>Stand der Bearbeitung (Datum)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88"/>
    <w:rsid w:val="003B3288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3288"/>
    <w:rPr>
      <w:color w:val="808080"/>
    </w:rPr>
  </w:style>
  <w:style w:type="paragraph" w:customStyle="1" w:styleId="607B8893A5CC44298C4236558E965382">
    <w:name w:val="607B8893A5CC44298C4236558E965382"/>
    <w:rsid w:val="003B3288"/>
  </w:style>
  <w:style w:type="paragraph" w:customStyle="1" w:styleId="22B759D698A94FD588ED703D4D420E77">
    <w:name w:val="22B759D698A94FD588ED703D4D420E77"/>
    <w:rsid w:val="003B3288"/>
  </w:style>
  <w:style w:type="paragraph" w:customStyle="1" w:styleId="D28AA250DFDD45B88D6A39406823ED71">
    <w:name w:val="D28AA250DFDD45B88D6A39406823ED71"/>
    <w:rsid w:val="003B3288"/>
  </w:style>
  <w:style w:type="paragraph" w:customStyle="1" w:styleId="D404CC4B155543E4BB6BC30AD229BD34">
    <w:name w:val="D404CC4B155543E4BB6BC30AD229BD34"/>
    <w:rsid w:val="003B3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7DF6-76F7-4380-BAA5-09FC2C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BuG hoch</Template>
  <TotalTime>0</TotalTime>
  <Pages>3</Pages>
  <Words>680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 NRW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Severin, Susanne</dc:creator>
  <cp:lastModifiedBy>Opitz, Marleen</cp:lastModifiedBy>
  <cp:revision>2</cp:revision>
  <cp:lastPrinted>2014-09-23T07:05:00Z</cp:lastPrinted>
  <dcterms:created xsi:type="dcterms:W3CDTF">2020-12-07T14:11:00Z</dcterms:created>
  <dcterms:modified xsi:type="dcterms:W3CDTF">2020-12-07T14:11:00Z</dcterms:modified>
</cp:coreProperties>
</file>