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00" w:rsidRPr="00357510" w:rsidRDefault="00914903" w:rsidP="00E95300">
      <w:pPr>
        <w:ind w:left="70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-10.85pt;margin-top:-46.1pt;width:381pt;height:59.25pt;z-index:251657728" stroked="f">
            <v:textbox>
              <w:txbxContent>
                <w:p w:rsidR="000A19E8" w:rsidRPr="00324339" w:rsidRDefault="000A19E8" w:rsidP="000A19E8">
                  <w:pPr>
                    <w:pStyle w:val="KeinLeerraum"/>
                    <w:tabs>
                      <w:tab w:val="left" w:pos="9923"/>
                    </w:tabs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32433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Landesprogramm Bildung und Gesundheit</w:t>
                  </w:r>
                  <w:r w:rsidRPr="00324339">
                    <w:rPr>
                      <w:rFonts w:ascii="Calibri" w:hAnsi="Calibri" w:cs="Calibri"/>
                      <w:sz w:val="16"/>
                      <w:szCs w:val="16"/>
                    </w:rPr>
                    <w:t xml:space="preserve"> (BuG)   Koordinatoren der Bezirksregierung Düsseldorf</w:t>
                  </w:r>
                </w:p>
                <w:p w:rsidR="000A19E8" w:rsidRPr="00324339" w:rsidRDefault="000A19E8" w:rsidP="000A19E8">
                  <w:pPr>
                    <w:pStyle w:val="KeinLeerraum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324339">
                    <w:rPr>
                      <w:rFonts w:ascii="Calibri" w:hAnsi="Calibri" w:cs="Calibri"/>
                      <w:sz w:val="16"/>
                      <w:szCs w:val="16"/>
                    </w:rPr>
                    <w:t>Ansprechpartnerin: Monika Macheit    Tel.: 02 01/535365    E-Mail: monika.macheit@bug-nrw.de</w:t>
                  </w:r>
                </w:p>
                <w:p w:rsidR="000A19E8" w:rsidRPr="00324339" w:rsidRDefault="00914903" w:rsidP="000A19E8">
                  <w:pPr>
                    <w:pStyle w:val="KeinLeerraum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hyperlink r:id="rId8" w:history="1">
                    <w:r w:rsidR="000A19E8" w:rsidRPr="00324339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www.bug-nrw.de</w:t>
                    </w:r>
                  </w:hyperlink>
                  <w:r w:rsidR="000A19E8" w:rsidRPr="0032433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ab/>
                  </w:r>
                  <w:r w:rsidR="000A19E8" w:rsidRPr="0032433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ab/>
                  </w:r>
                  <w:r w:rsidR="000A19E8" w:rsidRPr="0032433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ab/>
                  </w:r>
                </w:p>
                <w:p w:rsidR="000A19E8" w:rsidRPr="000A19E8" w:rsidRDefault="000A19E8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0A19E8" w:rsidRDefault="00E95300" w:rsidP="000A19E8">
      <w:pPr>
        <w:pStyle w:val="KeinLeerraum"/>
        <w:tabs>
          <w:tab w:val="left" w:pos="9923"/>
        </w:tabs>
        <w:ind w:left="708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2F4A1C" w:rsidRDefault="00E95300" w:rsidP="00E95300">
      <w:pPr>
        <w:pStyle w:val="KeinLeerraum"/>
        <w:ind w:left="7080"/>
        <w:rPr>
          <w:rFonts w:ascii="Calibri" w:hAnsi="Calibri" w:cs="Calibri"/>
          <w:sz w:val="16"/>
          <w:szCs w:val="16"/>
        </w:rPr>
      </w:pPr>
      <w:r w:rsidRPr="00E95300">
        <w:rPr>
          <w:rFonts w:ascii="Calibri" w:hAnsi="Calibri" w:cs="Calibri"/>
          <w:sz w:val="16"/>
          <w:szCs w:val="16"/>
        </w:rPr>
        <w:tab/>
      </w:r>
      <w:r w:rsidRPr="00E95300">
        <w:rPr>
          <w:rFonts w:ascii="Calibri" w:hAnsi="Calibri" w:cs="Calibri"/>
          <w:sz w:val="16"/>
          <w:szCs w:val="16"/>
        </w:rPr>
        <w:tab/>
      </w:r>
      <w:r w:rsidRPr="00E95300">
        <w:rPr>
          <w:rFonts w:ascii="Calibri" w:hAnsi="Calibri" w:cs="Calibri"/>
          <w:sz w:val="16"/>
          <w:szCs w:val="16"/>
        </w:rPr>
        <w:tab/>
      </w:r>
    </w:p>
    <w:p w:rsidR="002F4A1C" w:rsidRPr="00324339" w:rsidRDefault="00324339" w:rsidP="00324339">
      <w:pPr>
        <w:pStyle w:val="KeinLeerraum"/>
        <w:jc w:val="right"/>
        <w:rPr>
          <w:rFonts w:cs="Arial"/>
          <w:szCs w:val="24"/>
        </w:rPr>
      </w:pPr>
      <w:r w:rsidRPr="00324339">
        <w:rPr>
          <w:rFonts w:cs="Arial"/>
          <w:szCs w:val="24"/>
        </w:rPr>
        <w:t>Essen, den 5. September 2012</w:t>
      </w:r>
    </w:p>
    <w:p w:rsidR="00324339" w:rsidRPr="00324339" w:rsidRDefault="00324339" w:rsidP="00324339">
      <w:pPr>
        <w:spacing w:before="100" w:beforeAutospacing="1" w:after="100" w:afterAutospacing="1" w:line="240" w:lineRule="auto"/>
        <w:jc w:val="both"/>
        <w:rPr>
          <w:rFonts w:cs="Arial"/>
          <w:szCs w:val="24"/>
        </w:rPr>
      </w:pPr>
    </w:p>
    <w:p w:rsidR="00324339" w:rsidRDefault="00324339" w:rsidP="00324339">
      <w:pPr>
        <w:pStyle w:val="KeinLeerraum"/>
        <w:jc w:val="both"/>
      </w:pPr>
      <w:r w:rsidRPr="00E2597E">
        <w:t xml:space="preserve">Liebe Schulleiterinnen und Schulleiter, </w:t>
      </w:r>
    </w:p>
    <w:p w:rsidR="00324339" w:rsidRDefault="00324339" w:rsidP="00324339">
      <w:pPr>
        <w:pStyle w:val="KeinLeerraum"/>
        <w:jc w:val="both"/>
      </w:pPr>
      <w:r w:rsidRPr="00E2597E">
        <w:t>liebe Ansprechpartnerinnen und Ansprechpartner der BuG Schulen!</w:t>
      </w:r>
    </w:p>
    <w:p w:rsidR="00324339" w:rsidRPr="00E2597E" w:rsidRDefault="00324339" w:rsidP="00324339">
      <w:pPr>
        <w:pStyle w:val="KeinLeerraum"/>
        <w:jc w:val="both"/>
        <w:rPr>
          <w:rFonts w:ascii="Times New Roman" w:hAnsi="Times New Roman"/>
        </w:rPr>
      </w:pPr>
    </w:p>
    <w:p w:rsidR="00324339" w:rsidRDefault="00324339" w:rsidP="00324339">
      <w:pPr>
        <w:pStyle w:val="KeinLeerraum"/>
        <w:jc w:val="both"/>
      </w:pPr>
      <w:r w:rsidRPr="00E2597E">
        <w:t>Als BuG-Koordinatorenteam für den Regierungsbezirk Düsseldorf freuen wir uns, Sie nun nochmal herzlich zur BuG-Auftaktveranstaltung mit dem Jahresthema "Lehrergesundheit" einzuladen!</w:t>
      </w:r>
    </w:p>
    <w:p w:rsidR="00324339" w:rsidRDefault="00324339" w:rsidP="00324339">
      <w:pPr>
        <w:pStyle w:val="KeinLeerraum"/>
        <w:jc w:val="both"/>
      </w:pPr>
    </w:p>
    <w:p w:rsidR="00324339" w:rsidRDefault="00324339" w:rsidP="00324339">
      <w:pPr>
        <w:pStyle w:val="KeinLeerraum"/>
        <w:jc w:val="both"/>
      </w:pPr>
      <w:r>
        <w:t>Termin:   Mittwoch, 12. 09. 2012</w:t>
      </w:r>
    </w:p>
    <w:p w:rsidR="00324339" w:rsidRDefault="00324339" w:rsidP="00324339">
      <w:pPr>
        <w:pStyle w:val="KeinLeerraum"/>
        <w:jc w:val="both"/>
      </w:pPr>
      <w:r>
        <w:t xml:space="preserve">                13.30 Uhr bis 17.00 Uhr</w:t>
      </w:r>
    </w:p>
    <w:p w:rsidR="00324339" w:rsidRDefault="00324339" w:rsidP="00324339">
      <w:pPr>
        <w:pStyle w:val="KeinLeerraum"/>
        <w:jc w:val="both"/>
      </w:pPr>
    </w:p>
    <w:p w:rsidR="00324339" w:rsidRDefault="00324339" w:rsidP="00324339">
      <w:pPr>
        <w:pStyle w:val="KeinLeerraum"/>
      </w:pPr>
      <w:r>
        <w:t xml:space="preserve">Ort:         </w:t>
      </w:r>
      <w:r>
        <w:rPr>
          <w:b/>
          <w:bCs/>
        </w:rPr>
        <w:t xml:space="preserve">Realschule </w:t>
      </w:r>
      <w:r w:rsidRPr="00E2597E">
        <w:rPr>
          <w:b/>
          <w:bCs/>
        </w:rPr>
        <w:t>Osterath</w:t>
      </w:r>
      <w:r>
        <w:t xml:space="preserve"> </w:t>
      </w:r>
      <w:r>
        <w:br/>
        <w:t xml:space="preserve">               Görresstr. 6</w:t>
      </w:r>
      <w:r>
        <w:br/>
        <w:t xml:space="preserve">               40670 Meerbusch</w:t>
      </w:r>
    </w:p>
    <w:p w:rsidR="00324339" w:rsidRPr="00E2597E" w:rsidRDefault="00324339" w:rsidP="00324339">
      <w:pPr>
        <w:pStyle w:val="KeinLeerraum"/>
        <w:jc w:val="both"/>
      </w:pPr>
    </w:p>
    <w:p w:rsidR="00324339" w:rsidRPr="00E2597E" w:rsidRDefault="00324339" w:rsidP="00324339">
      <w:pPr>
        <w:pStyle w:val="KeinLeerraum"/>
        <w:jc w:val="both"/>
        <w:rPr>
          <w:rFonts w:ascii="Times New Roman" w:hAnsi="Times New Roman"/>
        </w:rPr>
      </w:pPr>
    </w:p>
    <w:p w:rsidR="00324339" w:rsidRDefault="00324339" w:rsidP="00324339">
      <w:pPr>
        <w:pStyle w:val="KeinLeerraum"/>
        <w:jc w:val="both"/>
      </w:pPr>
      <w:r w:rsidRPr="00E2597E">
        <w:t>Nach einem kleinen Imbiss erwarteten Sie ein Fachreferat zum Thema Lehrergesundheit und vier praxisorientierte Workshops zu den Themen "Schulleitung und Lehrergesundheit", "PAUER-Klassenführungstraining", "AGIL - Aktiv und Gesund im Lehrerberuf" und "Yobeka - Yoga, Bewegung, Entspannung, Konzentration und Achtsamkeit in der Schule".</w:t>
      </w:r>
    </w:p>
    <w:p w:rsidR="00324339" w:rsidRPr="00E2597E" w:rsidRDefault="00324339" w:rsidP="00324339">
      <w:pPr>
        <w:pStyle w:val="KeinLeerraum"/>
        <w:jc w:val="both"/>
        <w:rPr>
          <w:rFonts w:ascii="Times New Roman" w:hAnsi="Times New Roman"/>
        </w:rPr>
      </w:pPr>
    </w:p>
    <w:p w:rsidR="00324339" w:rsidRPr="00E2597E" w:rsidRDefault="00324339" w:rsidP="00324339">
      <w:pPr>
        <w:pStyle w:val="KeinLeerraum"/>
        <w:jc w:val="both"/>
        <w:rPr>
          <w:rFonts w:ascii="Times New Roman" w:hAnsi="Times New Roman"/>
        </w:rPr>
      </w:pPr>
      <w:r w:rsidRPr="00E2597E">
        <w:t xml:space="preserve">Unter anderem werden Sie an diesem Nachmittag von Referenten der LMU München, der Leuphana Universität Lüneburg, den Augustinus Kliniken Neuss und zwei Yobeka-Trainerinnen i.A. erfahren, welche Möglichkeiten konkret bestehen, das Thema Lehrergesundheit an Ihrer Schule umzusetzen. </w:t>
      </w:r>
    </w:p>
    <w:p w:rsidR="00324339" w:rsidRDefault="00324339" w:rsidP="00324339">
      <w:pPr>
        <w:pStyle w:val="KeinLeerraum"/>
        <w:jc w:val="both"/>
      </w:pPr>
      <w:r w:rsidRPr="00E2597E">
        <w:t xml:space="preserve">Außerdem werden wir Ihnen aufzeigen, wie Sie im Rahmen Ihrer BuG Mitgliedschaft an diesen Programmen teilnehmen können. </w:t>
      </w:r>
    </w:p>
    <w:p w:rsidR="00324339" w:rsidRPr="00E2597E" w:rsidRDefault="00324339" w:rsidP="00324339">
      <w:pPr>
        <w:pStyle w:val="KeinLeerraum"/>
        <w:jc w:val="both"/>
        <w:rPr>
          <w:rFonts w:ascii="Times New Roman" w:hAnsi="Times New Roman"/>
        </w:rPr>
      </w:pPr>
    </w:p>
    <w:p w:rsidR="00324339" w:rsidRDefault="00324339" w:rsidP="00324339">
      <w:pPr>
        <w:pStyle w:val="KeinLeerraum"/>
        <w:jc w:val="both"/>
      </w:pPr>
      <w:r w:rsidRPr="00E2597E">
        <w:t>Wir würden uns freuen, wenn Sie von Ihrer Schule sowohl als Ansprechpartner/Ansprechpartnerin und als auch als Schulleitungsmitglied an dieser Veranstaltung teilnehmen.</w:t>
      </w:r>
    </w:p>
    <w:p w:rsidR="00324339" w:rsidRPr="00E2597E" w:rsidRDefault="00324339" w:rsidP="00324339">
      <w:pPr>
        <w:pStyle w:val="KeinLeerraum"/>
        <w:jc w:val="both"/>
        <w:rPr>
          <w:rFonts w:ascii="Times New Roman" w:hAnsi="Times New Roman"/>
        </w:rPr>
      </w:pPr>
    </w:p>
    <w:p w:rsidR="00324339" w:rsidRDefault="00324339" w:rsidP="00324339">
      <w:pPr>
        <w:pStyle w:val="KeinLeerraum"/>
        <w:jc w:val="both"/>
      </w:pPr>
      <w:r w:rsidRPr="00E2597E">
        <w:t>Am Ende der Veranstaltung können Sie sich gern an den/die für Sie zuständige Koordinator/in wenden, um zu klären, wie der nächste Schr</w:t>
      </w:r>
      <w:r>
        <w:t>itt für Sie aussehen kann.</w:t>
      </w:r>
    </w:p>
    <w:p w:rsidR="00324339" w:rsidRDefault="00324339" w:rsidP="00324339">
      <w:pPr>
        <w:pStyle w:val="KeinLeerraum"/>
        <w:jc w:val="both"/>
      </w:pPr>
    </w:p>
    <w:p w:rsidR="00324339" w:rsidRPr="00E2597E" w:rsidRDefault="00324339" w:rsidP="00324339">
      <w:pPr>
        <w:pStyle w:val="KeinLeerraum"/>
        <w:jc w:val="both"/>
        <w:rPr>
          <w:rFonts w:ascii="Times New Roman" w:hAnsi="Times New Roman"/>
        </w:rPr>
      </w:pPr>
    </w:p>
    <w:p w:rsidR="00324339" w:rsidRDefault="00324339" w:rsidP="00324339">
      <w:pPr>
        <w:pStyle w:val="KeinLeerraum"/>
        <w:jc w:val="both"/>
      </w:pPr>
      <w:r w:rsidRPr="00E2597E">
        <w:t>Herzliche Grüße und bis Mittwoch!</w:t>
      </w:r>
    </w:p>
    <w:p w:rsidR="00324339" w:rsidRDefault="00324339" w:rsidP="00324339">
      <w:pPr>
        <w:pStyle w:val="KeinLeerraum"/>
        <w:jc w:val="both"/>
      </w:pPr>
    </w:p>
    <w:p w:rsidR="00324339" w:rsidRPr="00E2597E" w:rsidRDefault="00324339" w:rsidP="00324339">
      <w:pPr>
        <w:pStyle w:val="KeinLeerraum"/>
        <w:jc w:val="both"/>
        <w:rPr>
          <w:rFonts w:ascii="Times New Roman" w:hAnsi="Times New Roman"/>
        </w:rPr>
      </w:pPr>
    </w:p>
    <w:p w:rsidR="00324339" w:rsidRPr="00E2597E" w:rsidRDefault="00324339" w:rsidP="00324339">
      <w:pPr>
        <w:pStyle w:val="KeinLeerraum"/>
        <w:jc w:val="both"/>
        <w:rPr>
          <w:rFonts w:ascii="Times New Roman" w:hAnsi="Times New Roman"/>
        </w:rPr>
      </w:pPr>
      <w:r>
        <w:rPr>
          <w:i/>
          <w:iCs/>
        </w:rPr>
        <w:t xml:space="preserve">          </w:t>
      </w:r>
      <w:r w:rsidRPr="00E2597E">
        <w:rPr>
          <w:i/>
          <w:iCs/>
        </w:rPr>
        <w:t>Monika Macheit                                                         Claudia Schäfer</w:t>
      </w:r>
    </w:p>
    <w:p w:rsidR="00324339" w:rsidRDefault="00324339" w:rsidP="00324339">
      <w:pPr>
        <w:pStyle w:val="KeinLeerraum"/>
        <w:rPr>
          <w:i/>
          <w:iCs/>
          <w:sz w:val="20"/>
        </w:rPr>
      </w:pPr>
      <w:r w:rsidRPr="00324339">
        <w:rPr>
          <w:i/>
          <w:iCs/>
          <w:sz w:val="20"/>
        </w:rPr>
        <w:t xml:space="preserve">Koordinatorin für die Schulamtsbezirke     </w:t>
      </w:r>
      <w:r>
        <w:rPr>
          <w:i/>
          <w:iCs/>
          <w:sz w:val="20"/>
        </w:rPr>
        <w:t xml:space="preserve">                                    </w:t>
      </w:r>
      <w:r w:rsidRPr="00324339">
        <w:rPr>
          <w:i/>
          <w:iCs/>
          <w:sz w:val="20"/>
        </w:rPr>
        <w:t xml:space="preserve">  </w:t>
      </w:r>
      <w:r>
        <w:rPr>
          <w:i/>
          <w:iCs/>
          <w:sz w:val="20"/>
        </w:rPr>
        <w:t xml:space="preserve">       </w:t>
      </w:r>
      <w:r w:rsidRPr="00324339">
        <w:rPr>
          <w:i/>
          <w:iCs/>
          <w:sz w:val="20"/>
        </w:rPr>
        <w:t xml:space="preserve"> Regionalkoordinatorin                                 </w:t>
      </w:r>
      <w:r>
        <w:rPr>
          <w:i/>
          <w:iCs/>
          <w:sz w:val="20"/>
        </w:rPr>
        <w:t xml:space="preserve">      </w:t>
      </w:r>
    </w:p>
    <w:p w:rsidR="00324339" w:rsidRPr="00324339" w:rsidRDefault="00324339" w:rsidP="00324339">
      <w:pPr>
        <w:pStyle w:val="KeinLeerraum"/>
        <w:rPr>
          <w:i/>
          <w:iCs/>
          <w:sz w:val="20"/>
        </w:rPr>
      </w:pPr>
      <w:r>
        <w:rPr>
          <w:i/>
          <w:iCs/>
          <w:sz w:val="20"/>
        </w:rPr>
        <w:t xml:space="preserve">     </w:t>
      </w:r>
      <w:r w:rsidRPr="00E2597E">
        <w:rPr>
          <w:rFonts w:cs="Arial"/>
          <w:i/>
          <w:iCs/>
          <w:sz w:val="20"/>
        </w:rPr>
        <w:t>Stadt Essen und Kreis Mettmann</w:t>
      </w:r>
      <w:r w:rsidRPr="00324339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                                       </w:t>
      </w:r>
      <w:r w:rsidRPr="00324339">
        <w:rPr>
          <w:i/>
          <w:iCs/>
          <w:sz w:val="20"/>
        </w:rPr>
        <w:t>Regierungsbezirk Düsseldorf</w:t>
      </w:r>
    </w:p>
    <w:p w:rsidR="00324339" w:rsidRPr="00324339" w:rsidRDefault="00324339" w:rsidP="00B5134F">
      <w:pPr>
        <w:pStyle w:val="KeinLeerraum"/>
        <w:jc w:val="both"/>
        <w:rPr>
          <w:szCs w:val="24"/>
        </w:rPr>
      </w:pPr>
    </w:p>
    <w:sectPr w:rsidR="00324339" w:rsidRPr="00324339" w:rsidSect="002F4A1C">
      <w:headerReference w:type="default" r:id="rId9"/>
      <w:footerReference w:type="default" r:id="rId10"/>
      <w:pgSz w:w="11906" w:h="16838"/>
      <w:pgMar w:top="1417" w:right="1274" w:bottom="1134" w:left="1417" w:header="708" w:footer="7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55A" w:rsidRDefault="005A355A" w:rsidP="000A19E8">
      <w:pPr>
        <w:spacing w:line="240" w:lineRule="auto"/>
      </w:pPr>
      <w:r>
        <w:separator/>
      </w:r>
    </w:p>
  </w:endnote>
  <w:endnote w:type="continuationSeparator" w:id="0">
    <w:p w:rsidR="005A355A" w:rsidRDefault="005A355A" w:rsidP="000A19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33" w:rsidRDefault="00914903">
    <w:pPr>
      <w:pStyle w:val="Fuzeile"/>
    </w:pPr>
    <w:r>
      <w:rPr>
        <w:noProof/>
      </w:rPr>
      <w:pict>
        <v:group id="_x0000_s1026" style="position:absolute;margin-left:-35.95pt;margin-top:-4.3pt;width:530.75pt;height:30.95pt;z-index:-251658240" coordorigin="698,15687" coordsize="10615,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Logo des Ministeriums, Link zu: Startseite des Ministeriums für Schule und Weiterbildung" style="position:absolute;left:8973;top:15775;width:2340;height:531" wrapcoords="-176 0 -176 20829 21600 20829 21600 0 -176 0">
            <v:imagedata r:id="rId1" o:title="msw"/>
          </v:shape>
          <v:shape id="_x0000_s1028" type="#_x0000_t75" style="position:absolute;left:6455;top:15931;width:1980;height:375" wrapcoords="-114 0 -114 21000 21600 21000 21600 0 -114 0">
            <v:imagedata r:id="rId2" o:title="Logo%20UK%20NRW%204c%201z"/>
          </v:shape>
          <v:shape id="_x0000_s1029" type="#_x0000_t75" style="position:absolute;left:3039;top:15893;width:1080;height:413" wrapcoords="-180 0 -180 21130 21600 21130 21600 0 -180 0">
            <v:imagedata r:id="rId3" o:title="BARMERGEK_RGB_120px"/>
          </v:shape>
          <v:shape id="_x0000_s1030" type="#_x0000_t75" style="position:absolute;left:4658;top:15687;width:1260;height:619" wrapcoords="-112 0 -112 21373 21600 21373 21600 0 -112 0">
            <v:imagedata r:id="rId4" o:title="BKK_Logo_LV_Nordwest_klein"/>
          </v:shape>
          <v:shape id="_x0000_s1031" type="#_x0000_t75" style="position:absolute;left:698;top:15910;width:2160;height:396" wrapcoords="-37 0 -37 21400 21600 21400 21600 0 -37 0">
            <v:imagedata r:id="rId5" o:title="Logo AOK RH H und AOK NW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55A" w:rsidRDefault="005A355A" w:rsidP="000A19E8">
      <w:pPr>
        <w:spacing w:line="240" w:lineRule="auto"/>
      </w:pPr>
      <w:r>
        <w:separator/>
      </w:r>
    </w:p>
  </w:footnote>
  <w:footnote w:type="continuationSeparator" w:id="0">
    <w:p w:rsidR="005A355A" w:rsidRDefault="005A355A" w:rsidP="000A19E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33" w:rsidRDefault="00EF6DA4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-235585</wp:posOffset>
          </wp:positionV>
          <wp:extent cx="1596390" cy="893445"/>
          <wp:effectExtent l="19050" t="0" r="3810" b="0"/>
          <wp:wrapTight wrapText="bothSides">
            <wp:wrapPolygon edited="0">
              <wp:start x="-258" y="0"/>
              <wp:lineTo x="-258" y="21186"/>
              <wp:lineTo x="21652" y="21186"/>
              <wp:lineTo x="21652" y="0"/>
              <wp:lineTo x="-258" y="0"/>
            </wp:wrapPolygon>
          </wp:wrapTight>
          <wp:docPr id="1" name="Bild 1" descr="Logo_Landesprogramm_Ansi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andesprogramm_Ansic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7F45"/>
    <w:multiLevelType w:val="hybridMultilevel"/>
    <w:tmpl w:val="D242DF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grammar="clean"/>
  <w:defaultTabStop w:val="708"/>
  <w:hyphenationZone w:val="425"/>
  <w:characterSpacingControl w:val="doNotCompress"/>
  <w:hdrShapeDefaults>
    <o:shapedefaults v:ext="edit" spidmax="512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95300"/>
    <w:rsid w:val="000A19E8"/>
    <w:rsid w:val="002F4A1C"/>
    <w:rsid w:val="00324339"/>
    <w:rsid w:val="005A355A"/>
    <w:rsid w:val="0075476E"/>
    <w:rsid w:val="007F2033"/>
    <w:rsid w:val="00914903"/>
    <w:rsid w:val="009D51AC"/>
    <w:rsid w:val="00B5134F"/>
    <w:rsid w:val="00C849C1"/>
    <w:rsid w:val="00DA3033"/>
    <w:rsid w:val="00E5060B"/>
    <w:rsid w:val="00E95300"/>
    <w:rsid w:val="00EF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5300"/>
    <w:pPr>
      <w:spacing w:line="320" w:lineRule="exact"/>
    </w:pPr>
    <w:rPr>
      <w:rFonts w:ascii="Arial" w:eastAsia="Times New Roman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953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95300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E953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95300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uiPriority w:val="1"/>
    <w:qFormat/>
    <w:rsid w:val="00E95300"/>
    <w:rPr>
      <w:rFonts w:ascii="Arial" w:eastAsia="Times New Roman" w:hAnsi="Arial"/>
      <w:sz w:val="24"/>
    </w:rPr>
  </w:style>
  <w:style w:type="paragraph" w:styleId="Listenabsatz">
    <w:name w:val="List Paragraph"/>
    <w:basedOn w:val="Standard"/>
    <w:uiPriority w:val="34"/>
    <w:qFormat/>
    <w:rsid w:val="002F4A1C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2F4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g-nrw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5FC1F-C3B7-4B8E-BAC9-7196EC77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Links>
    <vt:vector size="6" baseType="variant">
      <vt:variant>
        <vt:i4>8126513</vt:i4>
      </vt:variant>
      <vt:variant>
        <vt:i4>0</vt:i4>
      </vt:variant>
      <vt:variant>
        <vt:i4>0</vt:i4>
      </vt:variant>
      <vt:variant>
        <vt:i4>5</vt:i4>
      </vt:variant>
      <vt:variant>
        <vt:lpwstr>http://www.bug-nrw.de/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Macheit</dc:creator>
  <cp:lastModifiedBy>ASUS</cp:lastModifiedBy>
  <cp:revision>2</cp:revision>
  <dcterms:created xsi:type="dcterms:W3CDTF">2012-09-11T16:39:00Z</dcterms:created>
  <dcterms:modified xsi:type="dcterms:W3CDTF">2012-09-11T16:39:00Z</dcterms:modified>
</cp:coreProperties>
</file>